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A0" w:rsidRPr="00D6663B" w:rsidRDefault="00C94BA0" w:rsidP="00C94BA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6663B">
        <w:rPr>
          <w:rFonts w:ascii="Times New Roman" w:hAnsi="Times New Roman"/>
          <w:b/>
          <w:sz w:val="20"/>
          <w:szCs w:val="20"/>
        </w:rPr>
        <w:t xml:space="preserve">ПРОТОКОЛ № </w:t>
      </w:r>
      <w:r w:rsidR="00611DBC" w:rsidRPr="00D6663B">
        <w:rPr>
          <w:rFonts w:ascii="Times New Roman" w:hAnsi="Times New Roman"/>
          <w:b/>
          <w:sz w:val="20"/>
          <w:szCs w:val="20"/>
        </w:rPr>
        <w:t>1</w:t>
      </w:r>
      <w:r w:rsidR="00964B2E" w:rsidRPr="00D6663B">
        <w:rPr>
          <w:rFonts w:ascii="Times New Roman" w:hAnsi="Times New Roman"/>
          <w:b/>
          <w:sz w:val="20"/>
          <w:szCs w:val="20"/>
        </w:rPr>
        <w:t>5</w:t>
      </w:r>
      <w:r w:rsidR="002471DB" w:rsidRPr="00D6663B">
        <w:rPr>
          <w:rFonts w:ascii="Times New Roman" w:hAnsi="Times New Roman"/>
          <w:b/>
          <w:sz w:val="20"/>
          <w:szCs w:val="20"/>
        </w:rPr>
        <w:t>/2020</w:t>
      </w:r>
    </w:p>
    <w:p w:rsidR="00B62D24" w:rsidRPr="00D6663B" w:rsidRDefault="00C94BA0" w:rsidP="00BF0D0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6663B">
        <w:rPr>
          <w:rFonts w:ascii="Times New Roman" w:hAnsi="Times New Roman"/>
          <w:b/>
          <w:sz w:val="20"/>
          <w:szCs w:val="20"/>
        </w:rPr>
        <w:t xml:space="preserve">заседания Совета </w:t>
      </w:r>
      <w:r w:rsidR="00B62D24" w:rsidRPr="00D6663B">
        <w:rPr>
          <w:rFonts w:ascii="Times New Roman" w:hAnsi="Times New Roman"/>
          <w:b/>
          <w:sz w:val="20"/>
          <w:szCs w:val="20"/>
        </w:rPr>
        <w:t>Саморегулируемой организации</w:t>
      </w:r>
    </w:p>
    <w:p w:rsidR="00140F04" w:rsidRPr="00D6663B" w:rsidRDefault="00344B05" w:rsidP="0013739A">
      <w:pPr>
        <w:pStyle w:val="a3"/>
        <w:spacing w:after="120"/>
        <w:jc w:val="center"/>
        <w:rPr>
          <w:rFonts w:ascii="Times New Roman" w:hAnsi="Times New Roman"/>
          <w:b/>
          <w:sz w:val="20"/>
          <w:szCs w:val="20"/>
        </w:rPr>
      </w:pPr>
      <w:r w:rsidRPr="00D6663B">
        <w:rPr>
          <w:rFonts w:ascii="Times New Roman" w:hAnsi="Times New Roman"/>
          <w:b/>
          <w:sz w:val="20"/>
          <w:szCs w:val="20"/>
        </w:rPr>
        <w:t>Союз</w:t>
      </w:r>
      <w:r w:rsidR="00C94BA0" w:rsidRPr="00D6663B">
        <w:rPr>
          <w:rFonts w:ascii="Times New Roman" w:hAnsi="Times New Roman"/>
          <w:b/>
          <w:sz w:val="20"/>
          <w:szCs w:val="20"/>
        </w:rPr>
        <w:t xml:space="preserve"> «Невское объединение проектировщиков»</w:t>
      </w:r>
    </w:p>
    <w:p w:rsidR="00140F04" w:rsidRPr="00D6663B" w:rsidRDefault="00C94BA0" w:rsidP="0013739A">
      <w:pPr>
        <w:pStyle w:val="a3"/>
        <w:spacing w:before="480" w:after="120"/>
        <w:jc w:val="both"/>
        <w:rPr>
          <w:rFonts w:ascii="Times New Roman" w:hAnsi="Times New Roman"/>
          <w:i/>
          <w:sz w:val="20"/>
          <w:szCs w:val="20"/>
        </w:rPr>
      </w:pPr>
      <w:r w:rsidRPr="00D6663B">
        <w:rPr>
          <w:rFonts w:ascii="Times New Roman" w:hAnsi="Times New Roman"/>
          <w:i/>
          <w:sz w:val="20"/>
          <w:szCs w:val="20"/>
        </w:rPr>
        <w:t>г.</w:t>
      </w:r>
      <w:r w:rsidR="00480977" w:rsidRPr="00D6663B">
        <w:rPr>
          <w:rFonts w:ascii="Times New Roman" w:hAnsi="Times New Roman"/>
          <w:i/>
          <w:sz w:val="20"/>
          <w:szCs w:val="20"/>
        </w:rPr>
        <w:t xml:space="preserve">  </w:t>
      </w:r>
      <w:r w:rsidR="001C16A0" w:rsidRPr="00D6663B">
        <w:rPr>
          <w:rFonts w:ascii="Times New Roman" w:hAnsi="Times New Roman"/>
          <w:i/>
          <w:sz w:val="20"/>
          <w:szCs w:val="20"/>
        </w:rPr>
        <w:t>Санкт-Петербург</w:t>
      </w:r>
      <w:r w:rsidR="001C16A0" w:rsidRPr="00D6663B">
        <w:rPr>
          <w:rFonts w:ascii="Times New Roman" w:hAnsi="Times New Roman"/>
          <w:i/>
          <w:sz w:val="20"/>
          <w:szCs w:val="20"/>
        </w:rPr>
        <w:tab/>
      </w:r>
      <w:r w:rsidR="001C16A0" w:rsidRPr="00D6663B">
        <w:rPr>
          <w:rFonts w:ascii="Times New Roman" w:hAnsi="Times New Roman"/>
          <w:i/>
          <w:sz w:val="20"/>
          <w:szCs w:val="20"/>
        </w:rPr>
        <w:tab/>
      </w:r>
      <w:r w:rsidR="001C16A0" w:rsidRPr="00D6663B">
        <w:rPr>
          <w:rFonts w:ascii="Times New Roman" w:hAnsi="Times New Roman"/>
          <w:i/>
          <w:sz w:val="20"/>
          <w:szCs w:val="20"/>
        </w:rPr>
        <w:tab/>
      </w:r>
      <w:r w:rsidR="001C16A0" w:rsidRPr="00D6663B">
        <w:rPr>
          <w:rFonts w:ascii="Times New Roman" w:hAnsi="Times New Roman"/>
          <w:i/>
          <w:sz w:val="20"/>
          <w:szCs w:val="20"/>
        </w:rPr>
        <w:tab/>
      </w:r>
      <w:r w:rsidR="001C16A0" w:rsidRPr="00D6663B">
        <w:rPr>
          <w:rFonts w:ascii="Times New Roman" w:hAnsi="Times New Roman"/>
          <w:i/>
          <w:sz w:val="20"/>
          <w:szCs w:val="20"/>
        </w:rPr>
        <w:tab/>
      </w:r>
      <w:r w:rsidR="001C16A0" w:rsidRPr="00D6663B">
        <w:rPr>
          <w:rFonts w:ascii="Times New Roman" w:hAnsi="Times New Roman"/>
          <w:i/>
          <w:sz w:val="20"/>
          <w:szCs w:val="20"/>
        </w:rPr>
        <w:tab/>
      </w:r>
      <w:r w:rsidR="001C16A0" w:rsidRPr="00D6663B">
        <w:rPr>
          <w:rFonts w:ascii="Times New Roman" w:hAnsi="Times New Roman"/>
          <w:i/>
          <w:sz w:val="20"/>
          <w:szCs w:val="20"/>
        </w:rPr>
        <w:tab/>
      </w:r>
      <w:r w:rsidR="00A137A8" w:rsidRPr="00D6663B">
        <w:rPr>
          <w:rFonts w:ascii="Times New Roman" w:hAnsi="Times New Roman"/>
          <w:i/>
          <w:sz w:val="20"/>
          <w:szCs w:val="20"/>
        </w:rPr>
        <w:t xml:space="preserve">                  </w:t>
      </w:r>
      <w:r w:rsidR="00AF1F3D" w:rsidRPr="00D6663B">
        <w:rPr>
          <w:rFonts w:ascii="Times New Roman" w:hAnsi="Times New Roman"/>
          <w:i/>
          <w:sz w:val="20"/>
          <w:szCs w:val="20"/>
        </w:rPr>
        <w:t>0</w:t>
      </w:r>
      <w:r w:rsidR="00964B2E" w:rsidRPr="00D6663B">
        <w:rPr>
          <w:rFonts w:ascii="Times New Roman" w:hAnsi="Times New Roman"/>
          <w:i/>
          <w:sz w:val="20"/>
          <w:szCs w:val="20"/>
        </w:rPr>
        <w:t>6</w:t>
      </w:r>
      <w:r w:rsidR="00602B1A" w:rsidRPr="00D6663B">
        <w:rPr>
          <w:rFonts w:ascii="Times New Roman" w:hAnsi="Times New Roman"/>
          <w:i/>
          <w:sz w:val="20"/>
          <w:szCs w:val="20"/>
        </w:rPr>
        <w:t xml:space="preserve"> </w:t>
      </w:r>
      <w:r w:rsidR="00AF1F3D" w:rsidRPr="00D6663B">
        <w:rPr>
          <w:rFonts w:ascii="Times New Roman" w:hAnsi="Times New Roman"/>
          <w:i/>
          <w:sz w:val="20"/>
          <w:szCs w:val="20"/>
        </w:rPr>
        <w:t>апреля</w:t>
      </w:r>
      <w:r w:rsidRPr="00D6663B">
        <w:rPr>
          <w:rFonts w:ascii="Times New Roman" w:hAnsi="Times New Roman"/>
          <w:i/>
          <w:sz w:val="20"/>
          <w:szCs w:val="20"/>
        </w:rPr>
        <w:t xml:space="preserve"> 20</w:t>
      </w:r>
      <w:r w:rsidR="002471DB" w:rsidRPr="00D6663B">
        <w:rPr>
          <w:rFonts w:ascii="Times New Roman" w:hAnsi="Times New Roman"/>
          <w:i/>
          <w:sz w:val="20"/>
          <w:szCs w:val="20"/>
        </w:rPr>
        <w:t>20</w:t>
      </w:r>
      <w:r w:rsidRPr="00D6663B">
        <w:rPr>
          <w:rFonts w:ascii="Times New Roman" w:hAnsi="Times New Roman"/>
          <w:i/>
          <w:sz w:val="20"/>
          <w:szCs w:val="20"/>
        </w:rPr>
        <w:t xml:space="preserve"> г</w:t>
      </w:r>
      <w:r w:rsidR="00EC4B28" w:rsidRPr="00D6663B">
        <w:rPr>
          <w:rFonts w:ascii="Times New Roman" w:hAnsi="Times New Roman"/>
          <w:i/>
          <w:sz w:val="20"/>
          <w:szCs w:val="20"/>
        </w:rPr>
        <w:t>ода</w:t>
      </w:r>
    </w:p>
    <w:p w:rsidR="00C94BA0" w:rsidRPr="00D6663B" w:rsidRDefault="00C94BA0" w:rsidP="007D7D65">
      <w:pPr>
        <w:pStyle w:val="a3"/>
        <w:spacing w:before="600"/>
        <w:jc w:val="both"/>
        <w:rPr>
          <w:rFonts w:ascii="Times New Roman" w:hAnsi="Times New Roman"/>
          <w:sz w:val="20"/>
          <w:szCs w:val="20"/>
        </w:rPr>
      </w:pPr>
      <w:r w:rsidRPr="00D6663B">
        <w:rPr>
          <w:rFonts w:ascii="Times New Roman" w:hAnsi="Times New Roman"/>
          <w:sz w:val="20"/>
          <w:szCs w:val="20"/>
        </w:rPr>
        <w:t>Место проведения</w:t>
      </w:r>
      <w:r w:rsidR="001E6077" w:rsidRPr="00D6663B">
        <w:rPr>
          <w:rFonts w:ascii="Times New Roman" w:hAnsi="Times New Roman"/>
          <w:sz w:val="20"/>
          <w:szCs w:val="20"/>
        </w:rPr>
        <w:t xml:space="preserve"> заседания</w:t>
      </w:r>
      <w:r w:rsidRPr="00D6663B">
        <w:rPr>
          <w:rFonts w:ascii="Times New Roman" w:hAnsi="Times New Roman"/>
          <w:sz w:val="20"/>
          <w:szCs w:val="20"/>
        </w:rPr>
        <w:t xml:space="preserve">: </w:t>
      </w:r>
      <w:r w:rsidR="00C73607" w:rsidRPr="00D6663B">
        <w:rPr>
          <w:rFonts w:ascii="Times New Roman" w:hAnsi="Times New Roman"/>
          <w:sz w:val="20"/>
          <w:szCs w:val="20"/>
        </w:rPr>
        <w:t xml:space="preserve">199034, г. Санкт-Петербург, 13-я линия В.О., д. 6-8, лит. А, </w:t>
      </w:r>
      <w:r w:rsidR="00FF6B2E" w:rsidRPr="00D6663B">
        <w:rPr>
          <w:rFonts w:ascii="Times New Roman" w:hAnsi="Times New Roman"/>
          <w:sz w:val="20"/>
          <w:szCs w:val="20"/>
        </w:rPr>
        <w:t>офис 30</w:t>
      </w:r>
    </w:p>
    <w:p w:rsidR="001E6077" w:rsidRPr="00D6663B" w:rsidRDefault="00527CC1" w:rsidP="009633B4">
      <w:pPr>
        <w:pStyle w:val="a3"/>
        <w:spacing w:before="240"/>
        <w:jc w:val="both"/>
        <w:rPr>
          <w:rFonts w:ascii="Times New Roman" w:hAnsi="Times New Roman"/>
          <w:sz w:val="20"/>
          <w:szCs w:val="20"/>
        </w:rPr>
      </w:pPr>
      <w:r w:rsidRPr="00D6663B">
        <w:rPr>
          <w:rFonts w:ascii="Times New Roman" w:hAnsi="Times New Roman"/>
          <w:sz w:val="20"/>
          <w:szCs w:val="20"/>
        </w:rPr>
        <w:t>Время проведения заседания: 1</w:t>
      </w:r>
      <w:r w:rsidR="00D411E8" w:rsidRPr="00D6663B">
        <w:rPr>
          <w:rFonts w:ascii="Times New Roman" w:hAnsi="Times New Roman"/>
          <w:sz w:val="20"/>
          <w:szCs w:val="20"/>
        </w:rPr>
        <w:t>4</w:t>
      </w:r>
      <w:r w:rsidRPr="00D6663B">
        <w:rPr>
          <w:rFonts w:ascii="Times New Roman" w:hAnsi="Times New Roman"/>
          <w:sz w:val="20"/>
          <w:szCs w:val="20"/>
        </w:rPr>
        <w:t xml:space="preserve"> часов </w:t>
      </w:r>
      <w:r w:rsidR="001E6077" w:rsidRPr="00D6663B">
        <w:rPr>
          <w:rFonts w:ascii="Times New Roman" w:hAnsi="Times New Roman"/>
          <w:sz w:val="20"/>
          <w:szCs w:val="20"/>
        </w:rPr>
        <w:t>00</w:t>
      </w:r>
      <w:r w:rsidRPr="00D6663B">
        <w:rPr>
          <w:rFonts w:ascii="Times New Roman" w:hAnsi="Times New Roman"/>
          <w:sz w:val="20"/>
          <w:szCs w:val="20"/>
        </w:rPr>
        <w:t xml:space="preserve"> минут</w:t>
      </w:r>
    </w:p>
    <w:p w:rsidR="00DB7273" w:rsidRPr="00D6663B" w:rsidRDefault="00DB7273" w:rsidP="00DB727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77563" w:rsidRPr="00D6663B" w:rsidRDefault="00177563" w:rsidP="00177563">
      <w:pPr>
        <w:pStyle w:val="a3"/>
        <w:spacing w:after="120"/>
        <w:jc w:val="both"/>
        <w:rPr>
          <w:rFonts w:ascii="Times New Roman" w:hAnsi="Times New Roman"/>
          <w:sz w:val="20"/>
          <w:szCs w:val="20"/>
        </w:rPr>
      </w:pPr>
      <w:r w:rsidRPr="00D6663B">
        <w:rPr>
          <w:rFonts w:ascii="Times New Roman" w:hAnsi="Times New Roman"/>
          <w:sz w:val="20"/>
          <w:szCs w:val="20"/>
        </w:rPr>
        <w:t>Присутствовали:</w:t>
      </w:r>
    </w:p>
    <w:p w:rsidR="00A35784" w:rsidRPr="00D6663B" w:rsidRDefault="00A35784" w:rsidP="0037644B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6663B">
        <w:rPr>
          <w:rFonts w:ascii="Times New Roman" w:hAnsi="Times New Roman"/>
          <w:sz w:val="20"/>
          <w:szCs w:val="20"/>
        </w:rPr>
        <w:t xml:space="preserve">Председатель Совета - Герасимов А.П.; </w:t>
      </w:r>
    </w:p>
    <w:p w:rsidR="00A35784" w:rsidRPr="00D6663B" w:rsidRDefault="00115690" w:rsidP="00A3578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6663B">
        <w:rPr>
          <w:rFonts w:ascii="Times New Roman" w:hAnsi="Times New Roman"/>
          <w:sz w:val="20"/>
          <w:szCs w:val="20"/>
        </w:rPr>
        <w:t xml:space="preserve">     </w:t>
      </w:r>
      <w:r w:rsidR="00A35784" w:rsidRPr="00D6663B">
        <w:rPr>
          <w:rFonts w:ascii="Times New Roman" w:hAnsi="Times New Roman"/>
          <w:sz w:val="20"/>
          <w:szCs w:val="20"/>
        </w:rPr>
        <w:t xml:space="preserve">Члены </w:t>
      </w:r>
      <w:proofErr w:type="gramStart"/>
      <w:r w:rsidR="00A35784" w:rsidRPr="00D6663B">
        <w:rPr>
          <w:rFonts w:ascii="Times New Roman" w:hAnsi="Times New Roman"/>
          <w:sz w:val="20"/>
          <w:szCs w:val="20"/>
        </w:rPr>
        <w:t xml:space="preserve">Совета: </w:t>
      </w:r>
      <w:r w:rsidRPr="00D6663B">
        <w:rPr>
          <w:rFonts w:ascii="Times New Roman" w:hAnsi="Times New Roman"/>
          <w:sz w:val="20"/>
          <w:szCs w:val="20"/>
        </w:rPr>
        <w:t xml:space="preserve"> </w:t>
      </w:r>
      <w:r w:rsidR="00A35784" w:rsidRPr="00D6663B">
        <w:rPr>
          <w:rFonts w:ascii="Times New Roman" w:hAnsi="Times New Roman"/>
          <w:sz w:val="20"/>
          <w:szCs w:val="20"/>
        </w:rPr>
        <w:t>-</w:t>
      </w:r>
      <w:proofErr w:type="gramEnd"/>
      <w:r w:rsidR="00A35784" w:rsidRPr="00D6663B">
        <w:rPr>
          <w:rFonts w:ascii="Times New Roman" w:hAnsi="Times New Roman"/>
          <w:sz w:val="20"/>
          <w:szCs w:val="20"/>
        </w:rPr>
        <w:t xml:space="preserve"> Василевский Г.С.;</w:t>
      </w:r>
    </w:p>
    <w:p w:rsidR="00A35784" w:rsidRPr="00D6663B" w:rsidRDefault="00596821" w:rsidP="003B69B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6663B">
        <w:rPr>
          <w:rFonts w:ascii="Times New Roman" w:hAnsi="Times New Roman"/>
          <w:sz w:val="20"/>
          <w:szCs w:val="20"/>
        </w:rPr>
        <w:t xml:space="preserve">                               </w:t>
      </w:r>
      <w:r w:rsidR="00F07C7C" w:rsidRPr="00D6663B">
        <w:rPr>
          <w:rFonts w:ascii="Times New Roman" w:hAnsi="Times New Roman"/>
          <w:sz w:val="20"/>
          <w:szCs w:val="20"/>
        </w:rPr>
        <w:t xml:space="preserve"> </w:t>
      </w:r>
      <w:r w:rsidR="00A35784" w:rsidRPr="00D6663B">
        <w:rPr>
          <w:rFonts w:ascii="Times New Roman" w:hAnsi="Times New Roman"/>
          <w:sz w:val="20"/>
          <w:szCs w:val="20"/>
        </w:rPr>
        <w:t xml:space="preserve">- Пискун А.М. </w:t>
      </w:r>
    </w:p>
    <w:p w:rsidR="00596821" w:rsidRPr="00D6663B" w:rsidRDefault="00596821" w:rsidP="00CF27FD">
      <w:pPr>
        <w:pStyle w:val="a3"/>
        <w:spacing w:before="120"/>
        <w:jc w:val="both"/>
        <w:rPr>
          <w:rFonts w:ascii="Times New Roman" w:hAnsi="Times New Roman"/>
          <w:sz w:val="20"/>
          <w:szCs w:val="20"/>
        </w:rPr>
      </w:pPr>
      <w:r w:rsidRPr="00D6663B">
        <w:rPr>
          <w:rFonts w:ascii="Times New Roman" w:hAnsi="Times New Roman"/>
          <w:sz w:val="20"/>
          <w:szCs w:val="20"/>
        </w:rPr>
        <w:t>2) Приглашенные лица:</w:t>
      </w:r>
      <w:r w:rsidR="00095E09" w:rsidRPr="00D6663B">
        <w:rPr>
          <w:rFonts w:ascii="Times New Roman" w:hAnsi="Times New Roman"/>
          <w:sz w:val="20"/>
          <w:szCs w:val="20"/>
        </w:rPr>
        <w:t xml:space="preserve"> Директор Н.М. </w:t>
      </w:r>
      <w:proofErr w:type="spellStart"/>
      <w:r w:rsidR="00095E09" w:rsidRPr="00D6663B">
        <w:rPr>
          <w:rFonts w:ascii="Times New Roman" w:hAnsi="Times New Roman"/>
          <w:sz w:val="20"/>
          <w:szCs w:val="20"/>
        </w:rPr>
        <w:t>Бебых</w:t>
      </w:r>
      <w:proofErr w:type="spellEnd"/>
    </w:p>
    <w:p w:rsidR="00DB7273" w:rsidRPr="00D6663B" w:rsidRDefault="00DB7273" w:rsidP="002C57D7">
      <w:pPr>
        <w:pStyle w:val="a3"/>
        <w:spacing w:before="240"/>
        <w:jc w:val="both"/>
        <w:rPr>
          <w:rFonts w:ascii="Times New Roman" w:hAnsi="Times New Roman"/>
          <w:sz w:val="20"/>
          <w:szCs w:val="20"/>
        </w:rPr>
      </w:pPr>
      <w:r w:rsidRPr="00D6663B">
        <w:rPr>
          <w:rFonts w:ascii="Times New Roman" w:hAnsi="Times New Roman"/>
          <w:sz w:val="20"/>
          <w:szCs w:val="20"/>
        </w:rPr>
        <w:t>Кворум: 100%, решения могут приниматься по всем вопросам повестки дня.</w:t>
      </w:r>
    </w:p>
    <w:p w:rsidR="0096612F" w:rsidRPr="00D6663B" w:rsidRDefault="00DB7273" w:rsidP="00DB727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6663B">
        <w:rPr>
          <w:rFonts w:ascii="Times New Roman" w:hAnsi="Times New Roman"/>
          <w:sz w:val="20"/>
          <w:szCs w:val="20"/>
        </w:rPr>
        <w:t>Способ проведения голосования - открытый.</w:t>
      </w:r>
    </w:p>
    <w:p w:rsidR="005473C2" w:rsidRPr="00D6663B" w:rsidRDefault="005473C2" w:rsidP="002358F3">
      <w:pPr>
        <w:pStyle w:val="a3"/>
        <w:tabs>
          <w:tab w:val="left" w:pos="426"/>
          <w:tab w:val="left" w:pos="709"/>
        </w:tabs>
        <w:spacing w:before="120"/>
        <w:jc w:val="both"/>
        <w:rPr>
          <w:rFonts w:ascii="Times New Roman" w:hAnsi="Times New Roman"/>
          <w:sz w:val="20"/>
          <w:szCs w:val="20"/>
        </w:rPr>
      </w:pPr>
      <w:r w:rsidRPr="00D6663B">
        <w:rPr>
          <w:rFonts w:ascii="Times New Roman" w:hAnsi="Times New Roman"/>
          <w:sz w:val="20"/>
          <w:szCs w:val="20"/>
        </w:rPr>
        <w:t xml:space="preserve">Заседание открыл председатель Совета Союза </w:t>
      </w:r>
      <w:r w:rsidR="000A547A" w:rsidRPr="00D6663B">
        <w:rPr>
          <w:rFonts w:ascii="Times New Roman" w:hAnsi="Times New Roman"/>
          <w:sz w:val="20"/>
          <w:szCs w:val="20"/>
        </w:rPr>
        <w:t>Герасимов</w:t>
      </w:r>
      <w:r w:rsidR="0037469E" w:rsidRPr="00D6663B">
        <w:rPr>
          <w:rFonts w:ascii="Times New Roman" w:hAnsi="Times New Roman"/>
          <w:sz w:val="20"/>
          <w:szCs w:val="20"/>
        </w:rPr>
        <w:t xml:space="preserve"> А.П.</w:t>
      </w:r>
      <w:r w:rsidR="002F5897" w:rsidRPr="00D6663B">
        <w:rPr>
          <w:rFonts w:ascii="Times New Roman" w:hAnsi="Times New Roman"/>
          <w:sz w:val="20"/>
          <w:szCs w:val="20"/>
        </w:rPr>
        <w:t xml:space="preserve"> </w:t>
      </w:r>
      <w:r w:rsidRPr="00D6663B">
        <w:rPr>
          <w:rFonts w:ascii="Times New Roman" w:hAnsi="Times New Roman"/>
          <w:sz w:val="20"/>
          <w:szCs w:val="20"/>
        </w:rPr>
        <w:t>–</w:t>
      </w:r>
      <w:r w:rsidR="002F5897" w:rsidRPr="00D6663B">
        <w:rPr>
          <w:rFonts w:ascii="Times New Roman" w:hAnsi="Times New Roman"/>
          <w:sz w:val="20"/>
          <w:szCs w:val="20"/>
        </w:rPr>
        <w:t xml:space="preserve"> </w:t>
      </w:r>
      <w:r w:rsidRPr="00D6663B">
        <w:rPr>
          <w:rFonts w:ascii="Times New Roman" w:hAnsi="Times New Roman"/>
          <w:sz w:val="20"/>
          <w:szCs w:val="20"/>
        </w:rPr>
        <w:t xml:space="preserve">который предложил избрать секретарем заседания Совета Союза </w:t>
      </w:r>
      <w:r w:rsidR="0037469E" w:rsidRPr="00D6663B">
        <w:rPr>
          <w:rFonts w:ascii="Times New Roman" w:hAnsi="Times New Roman"/>
          <w:sz w:val="20"/>
          <w:szCs w:val="20"/>
        </w:rPr>
        <w:t>Пискун</w:t>
      </w:r>
      <w:r w:rsidR="002F5897" w:rsidRPr="00D6663B">
        <w:rPr>
          <w:rFonts w:ascii="Times New Roman" w:hAnsi="Times New Roman"/>
          <w:sz w:val="20"/>
          <w:szCs w:val="20"/>
        </w:rPr>
        <w:t>а</w:t>
      </w:r>
      <w:r w:rsidR="0037469E" w:rsidRPr="00D6663B">
        <w:rPr>
          <w:rFonts w:ascii="Times New Roman" w:hAnsi="Times New Roman"/>
          <w:sz w:val="20"/>
          <w:szCs w:val="20"/>
        </w:rPr>
        <w:t xml:space="preserve"> А.М.,</w:t>
      </w:r>
    </w:p>
    <w:p w:rsidR="005473C2" w:rsidRPr="00D6663B" w:rsidRDefault="005473C2" w:rsidP="005473C2">
      <w:pPr>
        <w:pStyle w:val="a3"/>
        <w:spacing w:before="120"/>
        <w:jc w:val="both"/>
        <w:rPr>
          <w:rFonts w:ascii="Times New Roman" w:hAnsi="Times New Roman"/>
          <w:sz w:val="20"/>
          <w:szCs w:val="20"/>
        </w:rPr>
      </w:pPr>
      <w:r w:rsidRPr="00D6663B">
        <w:rPr>
          <w:rFonts w:ascii="Times New Roman" w:hAnsi="Times New Roman"/>
          <w:sz w:val="20"/>
          <w:szCs w:val="20"/>
        </w:rPr>
        <w:t>Голосовали: «За» -  единогласно.</w:t>
      </w:r>
    </w:p>
    <w:p w:rsidR="005473C2" w:rsidRPr="00D6663B" w:rsidRDefault="005473C2" w:rsidP="005473C2">
      <w:pPr>
        <w:pStyle w:val="a3"/>
        <w:tabs>
          <w:tab w:val="left" w:pos="284"/>
        </w:tabs>
        <w:spacing w:before="120"/>
        <w:jc w:val="both"/>
        <w:rPr>
          <w:rFonts w:ascii="Times New Roman" w:hAnsi="Times New Roman"/>
          <w:b/>
          <w:sz w:val="20"/>
          <w:szCs w:val="20"/>
        </w:rPr>
      </w:pPr>
      <w:r w:rsidRPr="00D6663B">
        <w:rPr>
          <w:rFonts w:ascii="Times New Roman" w:hAnsi="Times New Roman"/>
          <w:sz w:val="20"/>
          <w:szCs w:val="20"/>
        </w:rPr>
        <w:t xml:space="preserve">Председатель Совета Союза – </w:t>
      </w:r>
      <w:r w:rsidR="00D611A0" w:rsidRPr="00D6663B">
        <w:rPr>
          <w:rFonts w:ascii="Times New Roman" w:hAnsi="Times New Roman"/>
          <w:sz w:val="20"/>
          <w:szCs w:val="20"/>
        </w:rPr>
        <w:t>Герасимов</w:t>
      </w:r>
      <w:r w:rsidR="002F5897" w:rsidRPr="00D6663B">
        <w:rPr>
          <w:rFonts w:ascii="Times New Roman" w:hAnsi="Times New Roman"/>
          <w:sz w:val="20"/>
          <w:szCs w:val="20"/>
        </w:rPr>
        <w:t xml:space="preserve"> А.П.</w:t>
      </w:r>
      <w:r w:rsidRPr="00D6663B">
        <w:rPr>
          <w:rFonts w:ascii="Times New Roman" w:hAnsi="Times New Roman"/>
          <w:sz w:val="20"/>
          <w:szCs w:val="20"/>
        </w:rPr>
        <w:t xml:space="preserve"> предложил утвердить следующую повестку дня заседания Совета Союза:</w:t>
      </w:r>
    </w:p>
    <w:p w:rsidR="00C94BA0" w:rsidRPr="00D6663B" w:rsidRDefault="00C94BA0" w:rsidP="007D7D65">
      <w:pPr>
        <w:pStyle w:val="a3"/>
        <w:tabs>
          <w:tab w:val="left" w:pos="284"/>
        </w:tabs>
        <w:spacing w:before="360" w:after="240"/>
        <w:jc w:val="both"/>
        <w:rPr>
          <w:rFonts w:ascii="Times New Roman" w:hAnsi="Times New Roman"/>
          <w:b/>
          <w:sz w:val="20"/>
          <w:szCs w:val="20"/>
        </w:rPr>
      </w:pPr>
      <w:r w:rsidRPr="00D6663B">
        <w:rPr>
          <w:rFonts w:ascii="Times New Roman" w:hAnsi="Times New Roman"/>
          <w:b/>
          <w:sz w:val="20"/>
          <w:szCs w:val="20"/>
        </w:rPr>
        <w:t>ПОВЕСТКА ДНЯ:</w:t>
      </w:r>
    </w:p>
    <w:p w:rsidR="00180144" w:rsidRPr="00D6663B" w:rsidRDefault="001C16A0" w:rsidP="0037644B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D6663B">
        <w:rPr>
          <w:rFonts w:ascii="Times New Roman" w:hAnsi="Times New Roman"/>
          <w:b/>
          <w:sz w:val="20"/>
          <w:szCs w:val="20"/>
        </w:rPr>
        <w:t xml:space="preserve">О мерах по </w:t>
      </w:r>
      <w:r w:rsidR="00877F90" w:rsidRPr="00D6663B">
        <w:rPr>
          <w:rFonts w:ascii="Times New Roman" w:hAnsi="Times New Roman"/>
          <w:b/>
          <w:sz w:val="20"/>
          <w:szCs w:val="20"/>
        </w:rPr>
        <w:t xml:space="preserve">обеспечению </w:t>
      </w:r>
      <w:r w:rsidR="006C1B47" w:rsidRPr="00D6663B">
        <w:rPr>
          <w:rFonts w:ascii="Times New Roman" w:hAnsi="Times New Roman"/>
          <w:b/>
          <w:sz w:val="20"/>
          <w:szCs w:val="20"/>
        </w:rPr>
        <w:t>исполнени</w:t>
      </w:r>
      <w:r w:rsidR="00877F90" w:rsidRPr="00D6663B">
        <w:rPr>
          <w:rFonts w:ascii="Times New Roman" w:hAnsi="Times New Roman"/>
          <w:b/>
          <w:sz w:val="20"/>
          <w:szCs w:val="20"/>
        </w:rPr>
        <w:t>я</w:t>
      </w:r>
      <w:r w:rsidRPr="00D6663B">
        <w:rPr>
          <w:rFonts w:ascii="Times New Roman" w:hAnsi="Times New Roman"/>
          <w:b/>
          <w:sz w:val="20"/>
          <w:szCs w:val="20"/>
        </w:rPr>
        <w:t xml:space="preserve"> Постановлени</w:t>
      </w:r>
      <w:r w:rsidR="00F07C7C" w:rsidRPr="00D6663B">
        <w:rPr>
          <w:rFonts w:ascii="Times New Roman" w:hAnsi="Times New Roman"/>
          <w:b/>
          <w:sz w:val="20"/>
          <w:szCs w:val="20"/>
        </w:rPr>
        <w:t>я</w:t>
      </w:r>
      <w:r w:rsidRPr="00D6663B">
        <w:rPr>
          <w:rFonts w:ascii="Times New Roman" w:hAnsi="Times New Roman"/>
          <w:b/>
          <w:sz w:val="20"/>
          <w:szCs w:val="20"/>
        </w:rPr>
        <w:t xml:space="preserve"> Правительства Санкт-Петербурга</w:t>
      </w:r>
      <w:r w:rsidR="00D6663B">
        <w:rPr>
          <w:rFonts w:ascii="Times New Roman" w:hAnsi="Times New Roman"/>
          <w:b/>
          <w:sz w:val="20"/>
          <w:szCs w:val="20"/>
        </w:rPr>
        <w:t xml:space="preserve"> </w:t>
      </w:r>
      <w:r w:rsidRPr="00D6663B">
        <w:rPr>
          <w:rFonts w:ascii="Times New Roman" w:hAnsi="Times New Roman"/>
          <w:b/>
          <w:sz w:val="20"/>
          <w:szCs w:val="20"/>
        </w:rPr>
        <w:t xml:space="preserve">от 03.04.2020 № 182 «О внесении изменений в постановление Правительства Санкт-Петербурга от 13.03.2020 </w:t>
      </w:r>
      <w:r w:rsidR="00D6663B">
        <w:rPr>
          <w:rFonts w:ascii="Times New Roman" w:hAnsi="Times New Roman"/>
          <w:b/>
          <w:sz w:val="20"/>
          <w:szCs w:val="20"/>
        </w:rPr>
        <w:t xml:space="preserve">                            </w:t>
      </w:r>
      <w:r w:rsidRPr="00D6663B">
        <w:rPr>
          <w:rFonts w:ascii="Times New Roman" w:hAnsi="Times New Roman"/>
          <w:b/>
          <w:sz w:val="20"/>
          <w:szCs w:val="20"/>
        </w:rPr>
        <w:t>№ 121»</w:t>
      </w:r>
      <w:r w:rsidR="0060476D" w:rsidRPr="00D6663B">
        <w:rPr>
          <w:rFonts w:ascii="Times New Roman" w:hAnsi="Times New Roman"/>
          <w:b/>
          <w:bCs/>
          <w:sz w:val="20"/>
          <w:szCs w:val="20"/>
        </w:rPr>
        <w:t>.</w:t>
      </w:r>
    </w:p>
    <w:p w:rsidR="00D6663B" w:rsidRPr="00D6663B" w:rsidRDefault="00D6663B" w:rsidP="0037644B">
      <w:pPr>
        <w:pStyle w:val="a4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D6663B">
        <w:rPr>
          <w:rFonts w:ascii="Times New Roman" w:hAnsi="Times New Roman"/>
          <w:b/>
          <w:sz w:val="20"/>
          <w:szCs w:val="20"/>
        </w:rPr>
        <w:t>О приеме юридическ</w:t>
      </w:r>
      <w:r>
        <w:rPr>
          <w:rFonts w:ascii="Times New Roman" w:hAnsi="Times New Roman"/>
          <w:b/>
          <w:sz w:val="20"/>
          <w:szCs w:val="20"/>
        </w:rPr>
        <w:t>ого</w:t>
      </w:r>
      <w:r w:rsidRPr="00D6663B">
        <w:rPr>
          <w:rFonts w:ascii="Times New Roman" w:hAnsi="Times New Roman"/>
          <w:b/>
          <w:sz w:val="20"/>
          <w:szCs w:val="20"/>
        </w:rPr>
        <w:t xml:space="preserve"> лиц</w:t>
      </w:r>
      <w:r>
        <w:rPr>
          <w:rFonts w:ascii="Times New Roman" w:hAnsi="Times New Roman"/>
          <w:b/>
          <w:sz w:val="20"/>
          <w:szCs w:val="20"/>
        </w:rPr>
        <w:t>а</w:t>
      </w:r>
      <w:r w:rsidRPr="00D6663B">
        <w:rPr>
          <w:rFonts w:ascii="Times New Roman" w:hAnsi="Times New Roman"/>
          <w:b/>
          <w:sz w:val="20"/>
          <w:szCs w:val="20"/>
        </w:rPr>
        <w:t xml:space="preserve"> в члены саморегулируемой организации Союз «Невское объединение проектировщиков» с предоставлением права на осуществление работ по подготовке проектной документации объектов капитального строительства.</w:t>
      </w:r>
    </w:p>
    <w:p w:rsidR="00284DD2" w:rsidRPr="00D6663B" w:rsidRDefault="006C3966" w:rsidP="00D6663B">
      <w:pPr>
        <w:pStyle w:val="a4"/>
        <w:tabs>
          <w:tab w:val="left" w:pos="284"/>
        </w:tabs>
        <w:spacing w:before="360" w:after="24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6663B">
        <w:rPr>
          <w:rFonts w:ascii="Times New Roman" w:hAnsi="Times New Roman"/>
          <w:b/>
          <w:sz w:val="20"/>
          <w:szCs w:val="20"/>
        </w:rPr>
        <w:t xml:space="preserve">По первому вопросу повестки дня:  </w:t>
      </w:r>
      <w:r w:rsidR="00284DD2" w:rsidRPr="00D6663B">
        <w:rPr>
          <w:rFonts w:ascii="Times New Roman" w:hAnsi="Times New Roman"/>
          <w:b/>
          <w:sz w:val="20"/>
          <w:szCs w:val="20"/>
        </w:rPr>
        <w:t xml:space="preserve">   </w:t>
      </w:r>
    </w:p>
    <w:p w:rsidR="00814A81" w:rsidRPr="00D6663B" w:rsidRDefault="007158C0" w:rsidP="0037644B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6663B">
        <w:rPr>
          <w:rFonts w:ascii="Times New Roman" w:hAnsi="Times New Roman"/>
          <w:sz w:val="20"/>
          <w:szCs w:val="20"/>
        </w:rPr>
        <w:t xml:space="preserve">Слушали </w:t>
      </w:r>
      <w:r w:rsidR="001C16A0" w:rsidRPr="00D6663B">
        <w:rPr>
          <w:rFonts w:ascii="Times New Roman" w:hAnsi="Times New Roman"/>
          <w:sz w:val="20"/>
          <w:szCs w:val="20"/>
        </w:rPr>
        <w:t xml:space="preserve">директора </w:t>
      </w:r>
      <w:proofErr w:type="spellStart"/>
      <w:r w:rsidR="001C16A0" w:rsidRPr="00D6663B">
        <w:rPr>
          <w:rFonts w:ascii="Times New Roman" w:hAnsi="Times New Roman"/>
          <w:sz w:val="20"/>
          <w:szCs w:val="20"/>
        </w:rPr>
        <w:t>Бебых</w:t>
      </w:r>
      <w:proofErr w:type="spellEnd"/>
      <w:r w:rsidR="001C16A0" w:rsidRPr="00D6663B">
        <w:rPr>
          <w:rFonts w:ascii="Times New Roman" w:hAnsi="Times New Roman"/>
          <w:sz w:val="20"/>
          <w:szCs w:val="20"/>
        </w:rPr>
        <w:t xml:space="preserve"> Н.М.</w:t>
      </w:r>
      <w:r w:rsidRPr="00D6663B">
        <w:rPr>
          <w:rFonts w:ascii="Times New Roman" w:hAnsi="Times New Roman"/>
          <w:sz w:val="20"/>
          <w:szCs w:val="20"/>
        </w:rPr>
        <w:t>, который доложил членам Совета</w:t>
      </w:r>
      <w:r w:rsidR="00603B48" w:rsidRPr="00D6663B">
        <w:rPr>
          <w:rFonts w:ascii="Times New Roman" w:hAnsi="Times New Roman"/>
          <w:sz w:val="20"/>
          <w:szCs w:val="20"/>
        </w:rPr>
        <w:t xml:space="preserve"> </w:t>
      </w:r>
      <w:r w:rsidRPr="00D6663B">
        <w:rPr>
          <w:rFonts w:ascii="Times New Roman" w:hAnsi="Times New Roman"/>
          <w:sz w:val="20"/>
          <w:szCs w:val="20"/>
        </w:rPr>
        <w:t>о</w:t>
      </w:r>
      <w:r w:rsidR="001C16A0" w:rsidRPr="00D6663B">
        <w:rPr>
          <w:rFonts w:ascii="Times New Roman" w:hAnsi="Times New Roman"/>
          <w:sz w:val="20"/>
          <w:szCs w:val="20"/>
        </w:rPr>
        <w:t xml:space="preserve"> том, что в соответствии с</w:t>
      </w:r>
      <w:r w:rsidRPr="00D6663B">
        <w:rPr>
          <w:rFonts w:ascii="Times New Roman" w:hAnsi="Times New Roman"/>
          <w:sz w:val="20"/>
          <w:szCs w:val="20"/>
        </w:rPr>
        <w:t xml:space="preserve"> </w:t>
      </w:r>
      <w:r w:rsidR="00603B48" w:rsidRPr="00D6663B">
        <w:rPr>
          <w:rFonts w:ascii="Times New Roman" w:hAnsi="Times New Roman"/>
          <w:sz w:val="20"/>
          <w:szCs w:val="20"/>
        </w:rPr>
        <w:t>постановлени</w:t>
      </w:r>
      <w:r w:rsidR="001C16A0" w:rsidRPr="00D6663B">
        <w:rPr>
          <w:rFonts w:ascii="Times New Roman" w:hAnsi="Times New Roman"/>
          <w:sz w:val="20"/>
          <w:szCs w:val="20"/>
        </w:rPr>
        <w:t>ем</w:t>
      </w:r>
      <w:r w:rsidR="00603B48" w:rsidRPr="00D6663B">
        <w:rPr>
          <w:rFonts w:ascii="Times New Roman" w:hAnsi="Times New Roman"/>
          <w:sz w:val="20"/>
          <w:szCs w:val="20"/>
        </w:rPr>
        <w:t xml:space="preserve"> Правительства Санкт-Петербурга от 03.04.2020 № 182 «О внесении изменений в постановление Правительства Санкт-Петербурга от 13.03.2020 № 121»</w:t>
      </w:r>
      <w:r w:rsidR="001C16A0" w:rsidRPr="00D6663B">
        <w:rPr>
          <w:rFonts w:ascii="Times New Roman" w:hAnsi="Times New Roman"/>
          <w:sz w:val="20"/>
          <w:szCs w:val="20"/>
        </w:rPr>
        <w:t xml:space="preserve"> необходимо</w:t>
      </w:r>
      <w:r w:rsidR="00814A81" w:rsidRPr="00D6663B">
        <w:rPr>
          <w:rFonts w:ascii="Times New Roman" w:hAnsi="Times New Roman"/>
          <w:sz w:val="20"/>
          <w:szCs w:val="20"/>
        </w:rPr>
        <w:t>:</w:t>
      </w:r>
    </w:p>
    <w:p w:rsidR="007158C0" w:rsidRPr="00D6663B" w:rsidRDefault="00A137A8" w:rsidP="0037644B">
      <w:pPr>
        <w:pStyle w:val="a4"/>
        <w:numPr>
          <w:ilvl w:val="1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6663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установить и обеспечить</w:t>
      </w:r>
      <w:r w:rsidR="001C16A0" w:rsidRPr="00D6663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Стандарт безопасной деятельности</w:t>
      </w:r>
      <w:r w:rsidR="001C16A0" w:rsidRPr="00D6663B">
        <w:rPr>
          <w:rFonts w:ascii="Times New Roman" w:hAnsi="Times New Roman"/>
          <w:sz w:val="20"/>
          <w:szCs w:val="20"/>
        </w:rPr>
        <w:t xml:space="preserve"> Союза «Невское объединение проектировщиков»</w:t>
      </w:r>
      <w:r w:rsidR="00814A81" w:rsidRPr="00D6663B">
        <w:rPr>
          <w:rFonts w:ascii="Times New Roman" w:hAnsi="Times New Roman"/>
          <w:sz w:val="20"/>
          <w:szCs w:val="20"/>
        </w:rPr>
        <w:t xml:space="preserve">, в том числе санитарно-гигиенической безопасности, в целях противодействия распространению в Санкт-Петербурге новой </w:t>
      </w:r>
      <w:proofErr w:type="spellStart"/>
      <w:r w:rsidR="00814A81" w:rsidRPr="00D6663B">
        <w:rPr>
          <w:rFonts w:ascii="Times New Roman" w:hAnsi="Times New Roman"/>
          <w:sz w:val="20"/>
          <w:szCs w:val="20"/>
        </w:rPr>
        <w:t>коронавирусной</w:t>
      </w:r>
      <w:proofErr w:type="spellEnd"/>
      <w:r w:rsidR="00814A81" w:rsidRPr="00D6663B">
        <w:rPr>
          <w:rFonts w:ascii="Times New Roman" w:hAnsi="Times New Roman"/>
          <w:sz w:val="20"/>
          <w:szCs w:val="20"/>
        </w:rPr>
        <w:t xml:space="preserve"> инфекции;</w:t>
      </w:r>
    </w:p>
    <w:p w:rsidR="00A309B6" w:rsidRPr="00971430" w:rsidRDefault="00A137A8" w:rsidP="0037644B">
      <w:pPr>
        <w:pStyle w:val="a4"/>
        <w:numPr>
          <w:ilvl w:val="1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6663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установить численность работников</w:t>
      </w:r>
      <w:r w:rsidR="00351BE7" w:rsidRPr="00D6663B">
        <w:rPr>
          <w:rFonts w:ascii="Times New Roman" w:hAnsi="Times New Roman"/>
          <w:sz w:val="20"/>
          <w:szCs w:val="20"/>
        </w:rPr>
        <w:t xml:space="preserve"> Союза «Невское объединение проектировщиков»</w:t>
      </w:r>
      <w:r w:rsidRPr="00D6663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которые будут трудиться на своих рабочих местах, а также тех, кто перейдет на дистанционный режим работы и для кого установлен режим работы нерабочего дня с сохранением заработной платы</w:t>
      </w:r>
      <w:r w:rsidR="00814A81" w:rsidRPr="00D6663B">
        <w:rPr>
          <w:rFonts w:ascii="Times New Roman" w:hAnsi="Times New Roman"/>
          <w:sz w:val="20"/>
          <w:szCs w:val="20"/>
        </w:rPr>
        <w:t>.</w:t>
      </w:r>
    </w:p>
    <w:p w:rsidR="001C16A0" w:rsidRPr="00D6663B" w:rsidRDefault="007158C0" w:rsidP="007158C0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663B">
        <w:rPr>
          <w:rFonts w:ascii="Times New Roman" w:hAnsi="Times New Roman"/>
          <w:sz w:val="20"/>
          <w:szCs w:val="20"/>
        </w:rPr>
        <w:t xml:space="preserve">Выступил </w:t>
      </w:r>
      <w:r w:rsidR="001C16A0" w:rsidRPr="00D6663B">
        <w:rPr>
          <w:rFonts w:ascii="Times New Roman" w:hAnsi="Times New Roman"/>
          <w:sz w:val="20"/>
          <w:szCs w:val="20"/>
        </w:rPr>
        <w:t>Председатель</w:t>
      </w:r>
      <w:r w:rsidRPr="00D6663B">
        <w:rPr>
          <w:rFonts w:ascii="Times New Roman" w:hAnsi="Times New Roman"/>
          <w:sz w:val="20"/>
          <w:szCs w:val="20"/>
        </w:rPr>
        <w:t xml:space="preserve"> Совета </w:t>
      </w:r>
      <w:proofErr w:type="spellStart"/>
      <w:r w:rsidR="00A137A8" w:rsidRPr="00D6663B">
        <w:rPr>
          <w:rFonts w:ascii="Times New Roman" w:hAnsi="Times New Roman"/>
          <w:sz w:val="20"/>
          <w:szCs w:val="20"/>
        </w:rPr>
        <w:t>Герасимв</w:t>
      </w:r>
      <w:proofErr w:type="spellEnd"/>
      <w:r w:rsidR="00A137A8" w:rsidRPr="00D6663B">
        <w:rPr>
          <w:rFonts w:ascii="Times New Roman" w:hAnsi="Times New Roman"/>
          <w:sz w:val="20"/>
          <w:szCs w:val="20"/>
        </w:rPr>
        <w:t xml:space="preserve"> А.П.</w:t>
      </w:r>
      <w:r w:rsidR="001C16A0" w:rsidRPr="00D6663B">
        <w:rPr>
          <w:rFonts w:ascii="Times New Roman" w:hAnsi="Times New Roman"/>
          <w:sz w:val="20"/>
          <w:szCs w:val="20"/>
        </w:rPr>
        <w:t>, который предложил:</w:t>
      </w:r>
    </w:p>
    <w:p w:rsidR="00A137A8" w:rsidRPr="00D6663B" w:rsidRDefault="00A137A8" w:rsidP="0037644B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6663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принять Стандарт безопасной деятельности</w:t>
      </w:r>
      <w:r w:rsidRPr="00D6663B">
        <w:rPr>
          <w:rFonts w:ascii="Times New Roman" w:hAnsi="Times New Roman"/>
          <w:sz w:val="20"/>
          <w:szCs w:val="20"/>
        </w:rPr>
        <w:t xml:space="preserve"> Союза «Невское объединение проектировщиков», в том числе санитарно-гигиенической безопасности, в целях противодействия распространению в Санкт-Петербурге новой </w:t>
      </w:r>
      <w:proofErr w:type="spellStart"/>
      <w:r w:rsidRPr="00D6663B">
        <w:rPr>
          <w:rFonts w:ascii="Times New Roman" w:hAnsi="Times New Roman"/>
          <w:sz w:val="20"/>
          <w:szCs w:val="20"/>
        </w:rPr>
        <w:t>коронавирусной</w:t>
      </w:r>
      <w:proofErr w:type="spellEnd"/>
      <w:r w:rsidRPr="00D6663B">
        <w:rPr>
          <w:rFonts w:ascii="Times New Roman" w:hAnsi="Times New Roman"/>
          <w:sz w:val="20"/>
          <w:szCs w:val="20"/>
        </w:rPr>
        <w:t xml:space="preserve"> инфекции;</w:t>
      </w:r>
    </w:p>
    <w:p w:rsidR="00A137A8" w:rsidRPr="00D6663B" w:rsidRDefault="00351BE7" w:rsidP="0037644B">
      <w:pPr>
        <w:pStyle w:val="a4"/>
        <w:numPr>
          <w:ilvl w:val="0"/>
          <w:numId w:val="5"/>
        </w:numPr>
        <w:tabs>
          <w:tab w:val="left" w:pos="0"/>
        </w:tabs>
        <w:spacing w:before="12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6663B">
        <w:rPr>
          <w:rFonts w:ascii="Times New Roman" w:hAnsi="Times New Roman"/>
          <w:sz w:val="20"/>
          <w:szCs w:val="20"/>
        </w:rPr>
        <w:t xml:space="preserve">поручить директору </w:t>
      </w:r>
      <w:r w:rsidR="00A137A8" w:rsidRPr="00D6663B">
        <w:rPr>
          <w:rFonts w:ascii="Times New Roman" w:hAnsi="Times New Roman"/>
          <w:sz w:val="20"/>
          <w:szCs w:val="20"/>
        </w:rPr>
        <w:t>разработать график работы сотрудников Союза «Невское объединение проектировщиков» в период с 06.04.2020 по 30.04.2020.</w:t>
      </w:r>
    </w:p>
    <w:p w:rsidR="007158C0" w:rsidRPr="00D6663B" w:rsidRDefault="007158C0" w:rsidP="007158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58C0" w:rsidRPr="00D6663B" w:rsidRDefault="007158C0" w:rsidP="007158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663B">
        <w:rPr>
          <w:rFonts w:ascii="Times New Roman" w:hAnsi="Times New Roman"/>
          <w:sz w:val="20"/>
          <w:szCs w:val="20"/>
        </w:rPr>
        <w:t xml:space="preserve">Других предложений не поступило.  </w:t>
      </w:r>
    </w:p>
    <w:p w:rsidR="007158C0" w:rsidRPr="00D6663B" w:rsidRDefault="007158C0" w:rsidP="007158C0">
      <w:pPr>
        <w:tabs>
          <w:tab w:val="left" w:pos="284"/>
        </w:tabs>
        <w:spacing w:before="24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D6663B">
        <w:rPr>
          <w:rFonts w:ascii="Times New Roman" w:hAnsi="Times New Roman"/>
          <w:b/>
          <w:sz w:val="20"/>
          <w:szCs w:val="20"/>
        </w:rPr>
        <w:lastRenderedPageBreak/>
        <w:t>Голосовали:</w:t>
      </w:r>
      <w:r w:rsidRPr="00D6663B"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Pr="00D6663B">
        <w:rPr>
          <w:rFonts w:ascii="Times New Roman" w:hAnsi="Times New Roman"/>
          <w:sz w:val="20"/>
          <w:szCs w:val="20"/>
        </w:rPr>
        <w:t>За»  -</w:t>
      </w:r>
      <w:proofErr w:type="gramEnd"/>
      <w:r w:rsidRPr="00D6663B">
        <w:rPr>
          <w:rFonts w:ascii="Times New Roman" w:hAnsi="Times New Roman"/>
          <w:sz w:val="20"/>
          <w:szCs w:val="20"/>
        </w:rPr>
        <w:t xml:space="preserve"> единогласно, «Против»  - нет,  «Воздержались»  - нет.</w:t>
      </w:r>
    </w:p>
    <w:p w:rsidR="00971430" w:rsidRDefault="00971430" w:rsidP="007158C0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158C0" w:rsidRPr="00D6663B" w:rsidRDefault="007158C0" w:rsidP="007158C0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D6663B">
        <w:rPr>
          <w:rFonts w:ascii="Times New Roman" w:hAnsi="Times New Roman"/>
          <w:b/>
          <w:sz w:val="20"/>
          <w:szCs w:val="20"/>
        </w:rPr>
        <w:t>РЕШИЛИ:</w:t>
      </w:r>
    </w:p>
    <w:p w:rsidR="00351BE7" w:rsidRPr="00D6663B" w:rsidRDefault="00351BE7" w:rsidP="0037644B">
      <w:pPr>
        <w:pStyle w:val="a4"/>
        <w:numPr>
          <w:ilvl w:val="0"/>
          <w:numId w:val="1"/>
        </w:numPr>
        <w:tabs>
          <w:tab w:val="left" w:pos="0"/>
        </w:tabs>
        <w:spacing w:before="120"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D6663B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Принять Стандарт безопасной деятельности</w:t>
      </w:r>
      <w:r w:rsidRPr="00D6663B">
        <w:rPr>
          <w:rFonts w:ascii="Times New Roman" w:hAnsi="Times New Roman"/>
          <w:b/>
          <w:sz w:val="20"/>
          <w:szCs w:val="20"/>
        </w:rPr>
        <w:t xml:space="preserve"> Союза «Невское объединение проектировщиков», в том числе санитарно-гигиенической безопасности, в целях противодействия распространению в Санкт-Петербурге новой </w:t>
      </w:r>
      <w:proofErr w:type="spellStart"/>
      <w:r w:rsidRPr="00D6663B">
        <w:rPr>
          <w:rFonts w:ascii="Times New Roman" w:hAnsi="Times New Roman"/>
          <w:b/>
          <w:sz w:val="20"/>
          <w:szCs w:val="20"/>
        </w:rPr>
        <w:t>коронавирусной</w:t>
      </w:r>
      <w:proofErr w:type="spellEnd"/>
      <w:r w:rsidRPr="00D6663B">
        <w:rPr>
          <w:rFonts w:ascii="Times New Roman" w:hAnsi="Times New Roman"/>
          <w:b/>
          <w:sz w:val="20"/>
          <w:szCs w:val="20"/>
        </w:rPr>
        <w:t xml:space="preserve"> инфекции.</w:t>
      </w:r>
    </w:p>
    <w:p w:rsidR="00CA7549" w:rsidRPr="00D6663B" w:rsidRDefault="00351BE7" w:rsidP="0037644B">
      <w:pPr>
        <w:pStyle w:val="a4"/>
        <w:numPr>
          <w:ilvl w:val="0"/>
          <w:numId w:val="1"/>
        </w:numPr>
        <w:tabs>
          <w:tab w:val="left" w:pos="0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6663B">
        <w:rPr>
          <w:rFonts w:ascii="Times New Roman" w:hAnsi="Times New Roman"/>
          <w:b/>
          <w:sz w:val="20"/>
          <w:szCs w:val="20"/>
        </w:rPr>
        <w:t>Поручить директору разработать график работы сотрудников Союза «Невское объединение проектировщиков</w:t>
      </w:r>
      <w:r w:rsidRPr="00D6663B">
        <w:rPr>
          <w:rFonts w:ascii="Times New Roman" w:hAnsi="Times New Roman"/>
          <w:sz w:val="20"/>
          <w:szCs w:val="20"/>
        </w:rPr>
        <w:t xml:space="preserve">» </w:t>
      </w:r>
      <w:r w:rsidRPr="00D6663B">
        <w:rPr>
          <w:rFonts w:ascii="Times New Roman" w:hAnsi="Times New Roman"/>
          <w:b/>
          <w:sz w:val="20"/>
          <w:szCs w:val="20"/>
        </w:rPr>
        <w:t>в период с 06.04.2020 по 30.04.2020.</w:t>
      </w:r>
    </w:p>
    <w:p w:rsidR="00971430" w:rsidRDefault="00971430" w:rsidP="00971430">
      <w:pPr>
        <w:pStyle w:val="a4"/>
        <w:tabs>
          <w:tab w:val="left" w:pos="0"/>
        </w:tabs>
        <w:spacing w:before="360" w:after="24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 </w:t>
      </w:r>
      <w:r w:rsidR="00A85E9B">
        <w:rPr>
          <w:rFonts w:ascii="Times New Roman" w:hAnsi="Times New Roman"/>
          <w:b/>
          <w:sz w:val="20"/>
          <w:szCs w:val="20"/>
        </w:rPr>
        <w:t>второму</w:t>
      </w:r>
      <w:r>
        <w:rPr>
          <w:rFonts w:ascii="Times New Roman" w:hAnsi="Times New Roman"/>
          <w:b/>
          <w:sz w:val="20"/>
          <w:szCs w:val="20"/>
        </w:rPr>
        <w:t xml:space="preserve"> вопросу повестки дня:   </w:t>
      </w:r>
    </w:p>
    <w:p w:rsidR="00971430" w:rsidRDefault="00A85E9B" w:rsidP="00A85E9B">
      <w:pPr>
        <w:tabs>
          <w:tab w:val="left" w:pos="284"/>
        </w:tabs>
        <w:spacing w:before="24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971430">
        <w:rPr>
          <w:rFonts w:ascii="Times New Roman" w:hAnsi="Times New Roman"/>
          <w:sz w:val="20"/>
          <w:szCs w:val="20"/>
        </w:rPr>
        <w:t xml:space="preserve">.  Слушали Председателя Совета </w:t>
      </w:r>
      <w:r w:rsidR="00971430">
        <w:rPr>
          <w:rFonts w:ascii="Times New Roman" w:hAnsi="Times New Roman"/>
          <w:sz w:val="19"/>
          <w:szCs w:val="20"/>
        </w:rPr>
        <w:t>Герасимова А.П.</w:t>
      </w:r>
      <w:r w:rsidR="00971430">
        <w:rPr>
          <w:rFonts w:ascii="Times New Roman" w:hAnsi="Times New Roman"/>
          <w:sz w:val="20"/>
          <w:szCs w:val="20"/>
        </w:rPr>
        <w:t>, который доложил членам Совета о поступлении в адрес Союза «НОП» заявления о приеме в члены Союза от кандидат</w:t>
      </w:r>
      <w:r>
        <w:rPr>
          <w:rFonts w:ascii="Times New Roman" w:hAnsi="Times New Roman"/>
          <w:sz w:val="20"/>
          <w:szCs w:val="20"/>
        </w:rPr>
        <w:t>а</w:t>
      </w:r>
      <w:r w:rsidR="00971430">
        <w:rPr>
          <w:rFonts w:ascii="Times New Roman" w:hAnsi="Times New Roman"/>
          <w:sz w:val="20"/>
          <w:szCs w:val="20"/>
        </w:rPr>
        <w:t xml:space="preserve"> в члены Союза</w:t>
      </w:r>
      <w:r>
        <w:rPr>
          <w:rFonts w:ascii="Times New Roman" w:hAnsi="Times New Roman"/>
          <w:sz w:val="20"/>
          <w:szCs w:val="20"/>
        </w:rPr>
        <w:t xml:space="preserve"> - </w:t>
      </w:r>
      <w:r w:rsidR="00971430">
        <w:rPr>
          <w:rFonts w:ascii="Times New Roman" w:hAnsi="Times New Roman"/>
          <w:sz w:val="20"/>
          <w:szCs w:val="20"/>
        </w:rPr>
        <w:t xml:space="preserve">общества с ограниченной ответственностью </w:t>
      </w:r>
      <w:r w:rsidR="0072530E" w:rsidRPr="0072530E">
        <w:rPr>
          <w:rFonts w:ascii="Times New Roman" w:hAnsi="Times New Roman"/>
          <w:sz w:val="20"/>
          <w:szCs w:val="20"/>
        </w:rPr>
        <w:t>«ДартСтрой»</w:t>
      </w:r>
      <w:r w:rsidR="00971430">
        <w:rPr>
          <w:rFonts w:ascii="Times New Roman" w:hAnsi="Times New Roman"/>
          <w:sz w:val="20"/>
          <w:szCs w:val="20"/>
        </w:rPr>
        <w:t xml:space="preserve">, ИНН </w:t>
      </w:r>
      <w:r w:rsidR="0072530E" w:rsidRPr="0072530E">
        <w:rPr>
          <w:rFonts w:ascii="Times New Roman" w:hAnsi="Times New Roman"/>
          <w:sz w:val="20"/>
          <w:szCs w:val="20"/>
        </w:rPr>
        <w:t>1215228470</w:t>
      </w:r>
      <w:r w:rsidR="00971430">
        <w:rPr>
          <w:rFonts w:ascii="Times New Roman" w:hAnsi="Times New Roman"/>
          <w:sz w:val="20"/>
          <w:szCs w:val="20"/>
        </w:rPr>
        <w:t xml:space="preserve">, адрес: </w:t>
      </w:r>
      <w:r w:rsidR="0072530E" w:rsidRPr="0072530E">
        <w:rPr>
          <w:rFonts w:ascii="Times New Roman" w:hAnsi="Times New Roman"/>
          <w:sz w:val="20"/>
          <w:szCs w:val="20"/>
        </w:rPr>
        <w:t xml:space="preserve">424019, </w:t>
      </w:r>
      <w:r w:rsidR="0072530E">
        <w:rPr>
          <w:rFonts w:ascii="Times New Roman" w:hAnsi="Times New Roman"/>
          <w:sz w:val="20"/>
          <w:szCs w:val="20"/>
        </w:rPr>
        <w:t>Р</w:t>
      </w:r>
      <w:r w:rsidR="0072530E" w:rsidRPr="0072530E">
        <w:rPr>
          <w:rFonts w:ascii="Times New Roman" w:hAnsi="Times New Roman"/>
          <w:sz w:val="20"/>
          <w:szCs w:val="20"/>
        </w:rPr>
        <w:t>еспублика</w:t>
      </w:r>
      <w:r w:rsidR="0072530E" w:rsidRPr="0072530E">
        <w:rPr>
          <w:rFonts w:ascii="Times New Roman" w:hAnsi="Times New Roman"/>
          <w:sz w:val="20"/>
          <w:szCs w:val="20"/>
        </w:rPr>
        <w:t xml:space="preserve"> Марий Эл, г. Йошкар-Ола, ул. Красноармейская, д. 118А, оф. 7</w:t>
      </w:r>
      <w:r w:rsidR="00971430">
        <w:rPr>
          <w:rFonts w:ascii="Times New Roman" w:hAnsi="Times New Roman"/>
          <w:sz w:val="20"/>
          <w:szCs w:val="20"/>
        </w:rPr>
        <w:t>;</w:t>
      </w:r>
    </w:p>
    <w:p w:rsidR="00971430" w:rsidRPr="00A85E9B" w:rsidRDefault="00971430" w:rsidP="00A85E9B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85E9B">
        <w:rPr>
          <w:rFonts w:ascii="Times New Roman" w:hAnsi="Times New Roman"/>
          <w:sz w:val="20"/>
          <w:szCs w:val="20"/>
        </w:rPr>
        <w:t>о предоставлении вышеуказанным кандидат</w:t>
      </w:r>
      <w:r w:rsidR="0072530E">
        <w:rPr>
          <w:rFonts w:ascii="Times New Roman" w:hAnsi="Times New Roman"/>
          <w:sz w:val="20"/>
          <w:szCs w:val="20"/>
        </w:rPr>
        <w:t>ом</w:t>
      </w:r>
      <w:r w:rsidRPr="00A85E9B">
        <w:rPr>
          <w:rFonts w:ascii="Times New Roman" w:hAnsi="Times New Roman"/>
          <w:sz w:val="20"/>
          <w:szCs w:val="20"/>
        </w:rPr>
        <w:t xml:space="preserve"> в члены Союза полного пакета документов, необходимых для приема в члены саморегулируемой организации, в соответствии с ч. 2 ст. 55.6 </w:t>
      </w:r>
      <w:proofErr w:type="spellStart"/>
      <w:r w:rsidRPr="00A85E9B">
        <w:rPr>
          <w:rFonts w:ascii="Times New Roman" w:hAnsi="Times New Roman"/>
          <w:sz w:val="20"/>
          <w:szCs w:val="20"/>
        </w:rPr>
        <w:t>ГрК</w:t>
      </w:r>
      <w:proofErr w:type="spellEnd"/>
      <w:r w:rsidRPr="00A85E9B">
        <w:rPr>
          <w:rFonts w:ascii="Times New Roman" w:hAnsi="Times New Roman"/>
          <w:sz w:val="20"/>
          <w:szCs w:val="20"/>
        </w:rPr>
        <w:t xml:space="preserve"> РФ и Положением о членстве Союза «НОП».</w:t>
      </w:r>
    </w:p>
    <w:p w:rsidR="00971430" w:rsidRDefault="00971430" w:rsidP="0037644B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результатах рассмотрения представленных кандидат</w:t>
      </w:r>
      <w:r w:rsidR="0072530E">
        <w:rPr>
          <w:rFonts w:ascii="Times New Roman" w:hAnsi="Times New Roman"/>
          <w:sz w:val="20"/>
          <w:szCs w:val="20"/>
        </w:rPr>
        <w:t>ом</w:t>
      </w:r>
      <w:r>
        <w:rPr>
          <w:rFonts w:ascii="Times New Roman" w:hAnsi="Times New Roman"/>
          <w:sz w:val="20"/>
          <w:szCs w:val="20"/>
        </w:rPr>
        <w:t xml:space="preserve"> в члены Союза документов и о соответствии их требованиям, установленным внутренними документами Союза.</w:t>
      </w:r>
    </w:p>
    <w:p w:rsidR="00971430" w:rsidRDefault="00971430" w:rsidP="00971430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Выступил член Совета Василевский Г.С., который предложил принять вышеуказанн</w:t>
      </w:r>
      <w:r w:rsidR="001B651F">
        <w:rPr>
          <w:rFonts w:ascii="Times New Roman" w:hAnsi="Times New Roman"/>
          <w:sz w:val="20"/>
          <w:szCs w:val="20"/>
        </w:rPr>
        <w:t>ое</w:t>
      </w:r>
      <w:r>
        <w:rPr>
          <w:rFonts w:ascii="Times New Roman" w:hAnsi="Times New Roman"/>
          <w:sz w:val="20"/>
          <w:szCs w:val="20"/>
        </w:rPr>
        <w:t xml:space="preserve"> юридическ</w:t>
      </w:r>
      <w:r w:rsidR="001B651F">
        <w:rPr>
          <w:rFonts w:ascii="Times New Roman" w:hAnsi="Times New Roman"/>
          <w:sz w:val="20"/>
          <w:szCs w:val="20"/>
        </w:rPr>
        <w:t>ое</w:t>
      </w:r>
      <w:r>
        <w:rPr>
          <w:rFonts w:ascii="Times New Roman" w:hAnsi="Times New Roman"/>
          <w:sz w:val="20"/>
          <w:szCs w:val="20"/>
        </w:rPr>
        <w:t xml:space="preserve"> лиц</w:t>
      </w:r>
      <w:r w:rsidR="001B651F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 в члены Союза «НОП» с предоставлением права на осуществление работ по подготовке проектной документации объектов капитального строительства и присвоением уровня ответственности в соответствии с указанным в заявлении о приеме в члены Союза, со вступлением данного решения в силу со дня уплаты в полном объеме взносов, предусмотренных ч. 11 ст. 55.6 </w:t>
      </w:r>
      <w:proofErr w:type="spellStart"/>
      <w:r>
        <w:rPr>
          <w:rFonts w:ascii="Times New Roman" w:hAnsi="Times New Roman"/>
          <w:sz w:val="20"/>
          <w:szCs w:val="20"/>
        </w:rPr>
        <w:t>ГрК</w:t>
      </w:r>
      <w:proofErr w:type="spellEnd"/>
      <w:r>
        <w:rPr>
          <w:rFonts w:ascii="Times New Roman" w:hAnsi="Times New Roman"/>
          <w:sz w:val="20"/>
          <w:szCs w:val="20"/>
        </w:rPr>
        <w:t xml:space="preserve"> РФ.</w:t>
      </w:r>
    </w:p>
    <w:p w:rsidR="00971430" w:rsidRDefault="00971430" w:rsidP="00971430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Других предложений не поступило.  </w:t>
      </w:r>
    </w:p>
    <w:p w:rsidR="00971430" w:rsidRDefault="00971430" w:rsidP="00971430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Голосовали:</w:t>
      </w:r>
      <w:r>
        <w:rPr>
          <w:rFonts w:ascii="Times New Roman" w:hAnsi="Times New Roman"/>
          <w:sz w:val="20"/>
          <w:szCs w:val="20"/>
        </w:rPr>
        <w:t xml:space="preserve"> «</w:t>
      </w:r>
      <w:proofErr w:type="gramStart"/>
      <w:r>
        <w:rPr>
          <w:rFonts w:ascii="Times New Roman" w:hAnsi="Times New Roman"/>
          <w:sz w:val="20"/>
          <w:szCs w:val="20"/>
        </w:rPr>
        <w:t>За»  -</w:t>
      </w:r>
      <w:proofErr w:type="gramEnd"/>
      <w:r>
        <w:rPr>
          <w:rFonts w:ascii="Times New Roman" w:hAnsi="Times New Roman"/>
          <w:sz w:val="20"/>
          <w:szCs w:val="20"/>
        </w:rPr>
        <w:t xml:space="preserve"> единогласно, «Против»  - нет,  «Воздержались»  - нет.</w:t>
      </w:r>
    </w:p>
    <w:p w:rsidR="00971430" w:rsidRDefault="00971430" w:rsidP="00971430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РЕШИЛИ:</w:t>
      </w:r>
    </w:p>
    <w:p w:rsidR="00971430" w:rsidRPr="006E01AC" w:rsidRDefault="006E01AC" w:rsidP="006E01AC">
      <w:pPr>
        <w:pStyle w:val="a4"/>
        <w:numPr>
          <w:ilvl w:val="6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Принять в члены Союза «НОП» </w:t>
      </w:r>
      <w:r w:rsidR="00971430" w:rsidRPr="006E01AC">
        <w:rPr>
          <w:rFonts w:ascii="Times New Roman" w:hAnsi="Times New Roman"/>
          <w:b/>
          <w:sz w:val="20"/>
          <w:szCs w:val="20"/>
        </w:rPr>
        <w:t xml:space="preserve">общество с ограниченной ответственностью </w:t>
      </w:r>
      <w:r w:rsidRPr="006E01AC">
        <w:rPr>
          <w:rFonts w:ascii="Times New Roman" w:hAnsi="Times New Roman"/>
          <w:b/>
          <w:sz w:val="20"/>
          <w:szCs w:val="20"/>
        </w:rPr>
        <w:t>«ДартСтрой</w:t>
      </w:r>
      <w:proofErr w:type="gramStart"/>
      <w:r w:rsidRPr="006E01AC">
        <w:rPr>
          <w:rFonts w:ascii="Times New Roman" w:hAnsi="Times New Roman"/>
          <w:b/>
          <w:sz w:val="20"/>
          <w:szCs w:val="20"/>
        </w:rPr>
        <w:t xml:space="preserve">»,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                   </w:t>
      </w:r>
      <w:r w:rsidRPr="006E01AC">
        <w:rPr>
          <w:rFonts w:ascii="Times New Roman" w:hAnsi="Times New Roman"/>
          <w:b/>
          <w:sz w:val="20"/>
          <w:szCs w:val="20"/>
        </w:rPr>
        <w:t>ИНН 1215228470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6E01AC" w:rsidRDefault="00971430" w:rsidP="006E01AC">
      <w:pPr>
        <w:pStyle w:val="a4"/>
        <w:numPr>
          <w:ilvl w:val="6"/>
          <w:numId w:val="7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Предоставить члену Союза «НОП» - обществу с ограниченной ответственностью </w:t>
      </w:r>
      <w:r w:rsidR="006E01AC" w:rsidRPr="006E01AC">
        <w:rPr>
          <w:rFonts w:ascii="Times New Roman" w:hAnsi="Times New Roman"/>
          <w:b/>
          <w:sz w:val="20"/>
          <w:szCs w:val="20"/>
        </w:rPr>
        <w:t xml:space="preserve">«ДартСтрой», </w:t>
      </w:r>
      <w:r w:rsidR="006E01AC"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="006E01AC" w:rsidRPr="006E01AC">
        <w:rPr>
          <w:rFonts w:ascii="Times New Roman" w:hAnsi="Times New Roman"/>
          <w:b/>
          <w:sz w:val="20"/>
          <w:szCs w:val="20"/>
        </w:rPr>
        <w:t>ИНН 1215228470</w:t>
      </w:r>
      <w:r>
        <w:rPr>
          <w:rFonts w:ascii="Times New Roman" w:hAnsi="Times New Roman"/>
          <w:b/>
          <w:sz w:val="20"/>
          <w:szCs w:val="20"/>
        </w:rPr>
        <w:t xml:space="preserve">, право на осуществление работ по подготовке проектной документации в отношении </w:t>
      </w:r>
      <w:r w:rsidR="006E01AC">
        <w:rPr>
          <w:rFonts w:ascii="Times New Roman" w:hAnsi="Times New Roman"/>
          <w:b/>
          <w:sz w:val="20"/>
          <w:szCs w:val="20"/>
        </w:rPr>
        <w:t>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>
        <w:rPr>
          <w:rFonts w:ascii="Times New Roman" w:hAnsi="Times New Roman"/>
          <w:b/>
          <w:sz w:val="20"/>
          <w:szCs w:val="20"/>
        </w:rPr>
        <w:t>, если размер обязательств по одному договору не превышает 25 млн. руб. (первый уровень ответственности члена саморегулируемой организации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вреда).</w:t>
      </w:r>
    </w:p>
    <w:p w:rsidR="00971430" w:rsidRPr="00F76F57" w:rsidRDefault="00971430" w:rsidP="00F76F57">
      <w:pPr>
        <w:pStyle w:val="a4"/>
        <w:numPr>
          <w:ilvl w:val="6"/>
          <w:numId w:val="7"/>
        </w:num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E01AC">
        <w:rPr>
          <w:rFonts w:ascii="Times New Roman" w:hAnsi="Times New Roman"/>
          <w:b/>
          <w:sz w:val="20"/>
          <w:szCs w:val="20"/>
        </w:rPr>
        <w:t xml:space="preserve">В соответствии с ч. 12 ст. 55.6 </w:t>
      </w:r>
      <w:proofErr w:type="spellStart"/>
      <w:r w:rsidRPr="006E01AC">
        <w:rPr>
          <w:rFonts w:ascii="Times New Roman" w:hAnsi="Times New Roman"/>
          <w:b/>
          <w:sz w:val="20"/>
          <w:szCs w:val="20"/>
        </w:rPr>
        <w:t>ГрК</w:t>
      </w:r>
      <w:proofErr w:type="spellEnd"/>
      <w:r w:rsidRPr="006E01AC">
        <w:rPr>
          <w:rFonts w:ascii="Times New Roman" w:hAnsi="Times New Roman"/>
          <w:b/>
          <w:sz w:val="20"/>
          <w:szCs w:val="20"/>
        </w:rPr>
        <w:t xml:space="preserve"> РФ данное решение вступит в законную силу со дня уплаты в полном объеме взносов, предусмотренных ч. 11 ст. 55.6 </w:t>
      </w:r>
      <w:proofErr w:type="spellStart"/>
      <w:r w:rsidRPr="006E01AC">
        <w:rPr>
          <w:rFonts w:ascii="Times New Roman" w:hAnsi="Times New Roman"/>
          <w:b/>
          <w:sz w:val="20"/>
          <w:szCs w:val="20"/>
        </w:rPr>
        <w:t>ГрК</w:t>
      </w:r>
      <w:proofErr w:type="spellEnd"/>
      <w:r w:rsidRPr="006E01AC">
        <w:rPr>
          <w:rFonts w:ascii="Times New Roman" w:hAnsi="Times New Roman"/>
          <w:b/>
          <w:sz w:val="20"/>
          <w:szCs w:val="20"/>
        </w:rPr>
        <w:t xml:space="preserve"> РФ.</w:t>
      </w:r>
      <w:bookmarkStart w:id="0" w:name="_GoBack"/>
      <w:bookmarkEnd w:id="0"/>
    </w:p>
    <w:p w:rsidR="0039553B" w:rsidRPr="00D6663B" w:rsidRDefault="00EC4B28" w:rsidP="005711CD">
      <w:pPr>
        <w:tabs>
          <w:tab w:val="left" w:pos="284"/>
          <w:tab w:val="left" w:pos="426"/>
        </w:tabs>
        <w:spacing w:before="840" w:after="1200" w:line="240" w:lineRule="auto"/>
        <w:jc w:val="both"/>
        <w:rPr>
          <w:rFonts w:ascii="Times New Roman" w:hAnsi="Times New Roman"/>
          <w:sz w:val="20"/>
          <w:szCs w:val="20"/>
        </w:rPr>
      </w:pPr>
      <w:r w:rsidRPr="00D6663B">
        <w:rPr>
          <w:rFonts w:ascii="Times New Roman" w:hAnsi="Times New Roman"/>
          <w:sz w:val="20"/>
          <w:szCs w:val="20"/>
        </w:rPr>
        <w:t xml:space="preserve">Председатель Совета Союза                                                                   </w:t>
      </w:r>
      <w:r w:rsidR="002F5897" w:rsidRPr="00D6663B">
        <w:rPr>
          <w:rFonts w:ascii="Times New Roman" w:hAnsi="Times New Roman"/>
          <w:sz w:val="20"/>
          <w:szCs w:val="20"/>
        </w:rPr>
        <w:t xml:space="preserve">Герасимов А.П. </w:t>
      </w:r>
    </w:p>
    <w:p w:rsidR="00114610" w:rsidRPr="00D6663B" w:rsidRDefault="00EC4B28" w:rsidP="005711CD">
      <w:pPr>
        <w:tabs>
          <w:tab w:val="left" w:pos="284"/>
          <w:tab w:val="left" w:pos="426"/>
        </w:tabs>
        <w:spacing w:before="480"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D6663B">
        <w:rPr>
          <w:rFonts w:ascii="Times New Roman" w:hAnsi="Times New Roman"/>
          <w:sz w:val="20"/>
          <w:szCs w:val="20"/>
        </w:rPr>
        <w:t xml:space="preserve">Секретарь заседания Совета Союза                                                       </w:t>
      </w:r>
      <w:r w:rsidR="002F5897" w:rsidRPr="00D6663B">
        <w:rPr>
          <w:rFonts w:ascii="Times New Roman" w:hAnsi="Times New Roman"/>
          <w:sz w:val="20"/>
          <w:szCs w:val="20"/>
        </w:rPr>
        <w:t>Пискун А.М.</w:t>
      </w:r>
    </w:p>
    <w:sectPr w:rsidR="00114610" w:rsidRPr="00D6663B" w:rsidSect="0039553B">
      <w:footerReference w:type="even" r:id="rId8"/>
      <w:footerReference w:type="default" r:id="rId9"/>
      <w:footerReference w:type="first" r:id="rId10"/>
      <w:pgSz w:w="11906" w:h="16838"/>
      <w:pgMar w:top="709" w:right="850" w:bottom="0" w:left="1701" w:header="709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71" w:rsidRDefault="00994E71" w:rsidP="008D6349">
      <w:pPr>
        <w:spacing w:after="0" w:line="240" w:lineRule="auto"/>
      </w:pPr>
      <w:r>
        <w:separator/>
      </w:r>
    </w:p>
  </w:endnote>
  <w:endnote w:type="continuationSeparator" w:id="0">
    <w:p w:rsidR="00994E71" w:rsidRDefault="00994E71" w:rsidP="008D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406245"/>
      <w:docPartObj>
        <w:docPartGallery w:val="Page Numbers (Bottom of Page)"/>
        <w:docPartUnique/>
      </w:docPartObj>
    </w:sdtPr>
    <w:sdtEndPr/>
    <w:sdtContent>
      <w:p w:rsidR="005B1D22" w:rsidRDefault="002E378F">
        <w:pPr>
          <w:pStyle w:val="a7"/>
          <w:jc w:val="center"/>
        </w:pPr>
        <w:r>
          <w:fldChar w:fldCharType="begin"/>
        </w:r>
        <w:r w:rsidR="005B1D22">
          <w:instrText>PAGE   \* MERGEFORMAT</w:instrText>
        </w:r>
        <w:r>
          <w:fldChar w:fldCharType="separate"/>
        </w:r>
        <w:r w:rsidR="00F76F57">
          <w:rPr>
            <w:noProof/>
          </w:rPr>
          <w:t>2</w:t>
        </w:r>
        <w:r>
          <w:fldChar w:fldCharType="end"/>
        </w:r>
      </w:p>
    </w:sdtContent>
  </w:sdt>
  <w:p w:rsidR="00C62F2D" w:rsidRDefault="00C62F2D" w:rsidP="00C62F2D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880401"/>
      <w:docPartObj>
        <w:docPartGallery w:val="Page Numbers (Bottom of Page)"/>
        <w:docPartUnique/>
      </w:docPartObj>
    </w:sdtPr>
    <w:sdtEndPr/>
    <w:sdtContent>
      <w:p w:rsidR="00F979DD" w:rsidRDefault="002E378F">
        <w:pPr>
          <w:pStyle w:val="a7"/>
          <w:jc w:val="center"/>
        </w:pPr>
        <w:r>
          <w:fldChar w:fldCharType="begin"/>
        </w:r>
        <w:r w:rsidR="00F979DD">
          <w:instrText>PAGE   \* MERGEFORMAT</w:instrText>
        </w:r>
        <w:r>
          <w:fldChar w:fldCharType="separate"/>
        </w:r>
        <w:r w:rsidR="006E01AC">
          <w:rPr>
            <w:noProof/>
          </w:rPr>
          <w:t>3</w:t>
        </w:r>
        <w:r>
          <w:fldChar w:fldCharType="end"/>
        </w:r>
      </w:p>
    </w:sdtContent>
  </w:sdt>
  <w:p w:rsidR="008D6349" w:rsidRDefault="008D63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35" w:rsidRDefault="00934E35">
    <w:pPr>
      <w:pStyle w:val="a7"/>
      <w:jc w:val="center"/>
    </w:pPr>
  </w:p>
  <w:p w:rsidR="00934E35" w:rsidRDefault="00934E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71" w:rsidRDefault="00994E71" w:rsidP="008D6349">
      <w:pPr>
        <w:spacing w:after="0" w:line="240" w:lineRule="auto"/>
      </w:pPr>
      <w:r>
        <w:separator/>
      </w:r>
    </w:p>
  </w:footnote>
  <w:footnote w:type="continuationSeparator" w:id="0">
    <w:p w:rsidR="00994E71" w:rsidRDefault="00994E71" w:rsidP="008D6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4DAA"/>
    <w:multiLevelType w:val="multilevel"/>
    <w:tmpl w:val="E2440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424E38"/>
    <w:multiLevelType w:val="hybridMultilevel"/>
    <w:tmpl w:val="F4B0C160"/>
    <w:lvl w:ilvl="0" w:tplc="C846D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220D"/>
    <w:multiLevelType w:val="hybridMultilevel"/>
    <w:tmpl w:val="A1167300"/>
    <w:lvl w:ilvl="0" w:tplc="F510FCB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26FAB"/>
    <w:multiLevelType w:val="hybridMultilevel"/>
    <w:tmpl w:val="DF1608D2"/>
    <w:lvl w:ilvl="0" w:tplc="CF2EAA1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  <w:b w:val="0"/>
      </w:r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E18A30E0">
      <w:start w:val="1"/>
      <w:numFmt w:val="decimal"/>
      <w:lvlText w:val="%7."/>
      <w:lvlJc w:val="left"/>
      <w:pPr>
        <w:ind w:left="4964" w:hanging="360"/>
      </w:pPr>
      <w:rPr>
        <w:b/>
      </w:r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213E35"/>
    <w:multiLevelType w:val="hybridMultilevel"/>
    <w:tmpl w:val="9D50B50C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20A32"/>
    <w:multiLevelType w:val="hybridMultilevel"/>
    <w:tmpl w:val="99B8ABA2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DD821B4"/>
    <w:multiLevelType w:val="hybridMultilevel"/>
    <w:tmpl w:val="C20A8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evenAndOddHeaders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A"/>
    <w:rsid w:val="000019E0"/>
    <w:rsid w:val="00007463"/>
    <w:rsid w:val="000074F4"/>
    <w:rsid w:val="00011953"/>
    <w:rsid w:val="00017569"/>
    <w:rsid w:val="000179C9"/>
    <w:rsid w:val="0002294E"/>
    <w:rsid w:val="000246BD"/>
    <w:rsid w:val="00033D50"/>
    <w:rsid w:val="00036710"/>
    <w:rsid w:val="000440CC"/>
    <w:rsid w:val="000527D3"/>
    <w:rsid w:val="00061B09"/>
    <w:rsid w:val="000626EB"/>
    <w:rsid w:val="00064037"/>
    <w:rsid w:val="00064A65"/>
    <w:rsid w:val="00066259"/>
    <w:rsid w:val="000663CE"/>
    <w:rsid w:val="00066EE3"/>
    <w:rsid w:val="00070936"/>
    <w:rsid w:val="000711EE"/>
    <w:rsid w:val="000717C6"/>
    <w:rsid w:val="00074C21"/>
    <w:rsid w:val="00075681"/>
    <w:rsid w:val="00080C53"/>
    <w:rsid w:val="00080F4D"/>
    <w:rsid w:val="000810A9"/>
    <w:rsid w:val="0008146B"/>
    <w:rsid w:val="00081C13"/>
    <w:rsid w:val="00083276"/>
    <w:rsid w:val="0008370C"/>
    <w:rsid w:val="00084CF3"/>
    <w:rsid w:val="000876CE"/>
    <w:rsid w:val="00091EFB"/>
    <w:rsid w:val="00092586"/>
    <w:rsid w:val="000959E9"/>
    <w:rsid w:val="00095E09"/>
    <w:rsid w:val="00096E81"/>
    <w:rsid w:val="000A04EE"/>
    <w:rsid w:val="000A4392"/>
    <w:rsid w:val="000A547A"/>
    <w:rsid w:val="000B07E9"/>
    <w:rsid w:val="000B10C0"/>
    <w:rsid w:val="000B10D7"/>
    <w:rsid w:val="000B317B"/>
    <w:rsid w:val="000B3D0D"/>
    <w:rsid w:val="000C07E6"/>
    <w:rsid w:val="000C3BAB"/>
    <w:rsid w:val="000C5B89"/>
    <w:rsid w:val="000C6404"/>
    <w:rsid w:val="000C749B"/>
    <w:rsid w:val="000C7C94"/>
    <w:rsid w:val="000C7D29"/>
    <w:rsid w:val="000D2032"/>
    <w:rsid w:val="000D2907"/>
    <w:rsid w:val="000D349D"/>
    <w:rsid w:val="000D7B09"/>
    <w:rsid w:val="000E1151"/>
    <w:rsid w:val="000E24E3"/>
    <w:rsid w:val="000F5260"/>
    <w:rsid w:val="000F5AF7"/>
    <w:rsid w:val="000F73D0"/>
    <w:rsid w:val="000F7E68"/>
    <w:rsid w:val="00100097"/>
    <w:rsid w:val="00114610"/>
    <w:rsid w:val="00114D35"/>
    <w:rsid w:val="00115690"/>
    <w:rsid w:val="00116703"/>
    <w:rsid w:val="00124778"/>
    <w:rsid w:val="00126443"/>
    <w:rsid w:val="001317D6"/>
    <w:rsid w:val="00131962"/>
    <w:rsid w:val="0013280E"/>
    <w:rsid w:val="00132DF0"/>
    <w:rsid w:val="00133210"/>
    <w:rsid w:val="001344DE"/>
    <w:rsid w:val="00137127"/>
    <w:rsid w:val="0013739A"/>
    <w:rsid w:val="00140F04"/>
    <w:rsid w:val="00142CB5"/>
    <w:rsid w:val="00143E9E"/>
    <w:rsid w:val="00151048"/>
    <w:rsid w:val="00152ECE"/>
    <w:rsid w:val="001552A1"/>
    <w:rsid w:val="001556DD"/>
    <w:rsid w:val="00156183"/>
    <w:rsid w:val="00156D0B"/>
    <w:rsid w:val="001601D7"/>
    <w:rsid w:val="001603C0"/>
    <w:rsid w:val="00160611"/>
    <w:rsid w:val="00161EF1"/>
    <w:rsid w:val="00165EDA"/>
    <w:rsid w:val="0016657A"/>
    <w:rsid w:val="00166760"/>
    <w:rsid w:val="001704B7"/>
    <w:rsid w:val="00171DD9"/>
    <w:rsid w:val="00172CFF"/>
    <w:rsid w:val="00172EB3"/>
    <w:rsid w:val="001747A6"/>
    <w:rsid w:val="00177563"/>
    <w:rsid w:val="00180144"/>
    <w:rsid w:val="00180503"/>
    <w:rsid w:val="00187A64"/>
    <w:rsid w:val="001A1EF8"/>
    <w:rsid w:val="001A3255"/>
    <w:rsid w:val="001A57B7"/>
    <w:rsid w:val="001A739F"/>
    <w:rsid w:val="001B1245"/>
    <w:rsid w:val="001B6120"/>
    <w:rsid w:val="001B651F"/>
    <w:rsid w:val="001B74F6"/>
    <w:rsid w:val="001C0F96"/>
    <w:rsid w:val="001C16A0"/>
    <w:rsid w:val="001D065E"/>
    <w:rsid w:val="001E28A5"/>
    <w:rsid w:val="001E2D99"/>
    <w:rsid w:val="001E51F1"/>
    <w:rsid w:val="001E6077"/>
    <w:rsid w:val="001E7739"/>
    <w:rsid w:val="001E7A02"/>
    <w:rsid w:val="001F0C77"/>
    <w:rsid w:val="001F247B"/>
    <w:rsid w:val="001F39F9"/>
    <w:rsid w:val="001F5E2B"/>
    <w:rsid w:val="001F794B"/>
    <w:rsid w:val="00201B91"/>
    <w:rsid w:val="00201E03"/>
    <w:rsid w:val="002058AF"/>
    <w:rsid w:val="00211150"/>
    <w:rsid w:val="0021399E"/>
    <w:rsid w:val="00216174"/>
    <w:rsid w:val="00216A68"/>
    <w:rsid w:val="002248D6"/>
    <w:rsid w:val="00225AC4"/>
    <w:rsid w:val="002303B2"/>
    <w:rsid w:val="002307E8"/>
    <w:rsid w:val="00232C3B"/>
    <w:rsid w:val="002337F5"/>
    <w:rsid w:val="002358F3"/>
    <w:rsid w:val="002367F0"/>
    <w:rsid w:val="0024000A"/>
    <w:rsid w:val="00242FAD"/>
    <w:rsid w:val="00245417"/>
    <w:rsid w:val="002471DB"/>
    <w:rsid w:val="00251291"/>
    <w:rsid w:val="002550C7"/>
    <w:rsid w:val="002574FA"/>
    <w:rsid w:val="00257587"/>
    <w:rsid w:val="002615EE"/>
    <w:rsid w:val="00262A99"/>
    <w:rsid w:val="00265BB6"/>
    <w:rsid w:val="00267C8A"/>
    <w:rsid w:val="002700CF"/>
    <w:rsid w:val="00272219"/>
    <w:rsid w:val="00275B8C"/>
    <w:rsid w:val="00280F55"/>
    <w:rsid w:val="00284DD2"/>
    <w:rsid w:val="002A01C6"/>
    <w:rsid w:val="002A202D"/>
    <w:rsid w:val="002A38E7"/>
    <w:rsid w:val="002A3D27"/>
    <w:rsid w:val="002B2607"/>
    <w:rsid w:val="002B46D9"/>
    <w:rsid w:val="002B5330"/>
    <w:rsid w:val="002B57A4"/>
    <w:rsid w:val="002B649F"/>
    <w:rsid w:val="002C021D"/>
    <w:rsid w:val="002C0AE5"/>
    <w:rsid w:val="002C0C1F"/>
    <w:rsid w:val="002C23D6"/>
    <w:rsid w:val="002C3DBE"/>
    <w:rsid w:val="002C57D7"/>
    <w:rsid w:val="002C6962"/>
    <w:rsid w:val="002C6BB3"/>
    <w:rsid w:val="002C77AF"/>
    <w:rsid w:val="002C787D"/>
    <w:rsid w:val="002D202B"/>
    <w:rsid w:val="002D273B"/>
    <w:rsid w:val="002D41A8"/>
    <w:rsid w:val="002E1EA5"/>
    <w:rsid w:val="002E378F"/>
    <w:rsid w:val="002E442A"/>
    <w:rsid w:val="002E4587"/>
    <w:rsid w:val="002F1E56"/>
    <w:rsid w:val="002F1F26"/>
    <w:rsid w:val="002F302E"/>
    <w:rsid w:val="002F3E80"/>
    <w:rsid w:val="002F5897"/>
    <w:rsid w:val="002F68C4"/>
    <w:rsid w:val="00301E70"/>
    <w:rsid w:val="003045BB"/>
    <w:rsid w:val="003049B5"/>
    <w:rsid w:val="00311440"/>
    <w:rsid w:val="00313BB3"/>
    <w:rsid w:val="0031556A"/>
    <w:rsid w:val="003160C3"/>
    <w:rsid w:val="00316A5F"/>
    <w:rsid w:val="00320511"/>
    <w:rsid w:val="00321CB1"/>
    <w:rsid w:val="0032321B"/>
    <w:rsid w:val="003232AA"/>
    <w:rsid w:val="0032372B"/>
    <w:rsid w:val="00323C41"/>
    <w:rsid w:val="00325136"/>
    <w:rsid w:val="00327541"/>
    <w:rsid w:val="00327591"/>
    <w:rsid w:val="003275F3"/>
    <w:rsid w:val="003327A5"/>
    <w:rsid w:val="00333357"/>
    <w:rsid w:val="00336EC7"/>
    <w:rsid w:val="003419F8"/>
    <w:rsid w:val="00344B05"/>
    <w:rsid w:val="00350149"/>
    <w:rsid w:val="00351BE7"/>
    <w:rsid w:val="00354CD7"/>
    <w:rsid w:val="0035717C"/>
    <w:rsid w:val="00361B40"/>
    <w:rsid w:val="00361EA7"/>
    <w:rsid w:val="0036597C"/>
    <w:rsid w:val="00370531"/>
    <w:rsid w:val="00370B5F"/>
    <w:rsid w:val="00371689"/>
    <w:rsid w:val="003718BF"/>
    <w:rsid w:val="00372586"/>
    <w:rsid w:val="0037469E"/>
    <w:rsid w:val="00375B73"/>
    <w:rsid w:val="0037644B"/>
    <w:rsid w:val="00377624"/>
    <w:rsid w:val="00381364"/>
    <w:rsid w:val="0038740F"/>
    <w:rsid w:val="00390B50"/>
    <w:rsid w:val="0039186B"/>
    <w:rsid w:val="00392D51"/>
    <w:rsid w:val="00393717"/>
    <w:rsid w:val="00395144"/>
    <w:rsid w:val="00395352"/>
    <w:rsid w:val="0039553B"/>
    <w:rsid w:val="00396EE1"/>
    <w:rsid w:val="003A7DA9"/>
    <w:rsid w:val="003B049E"/>
    <w:rsid w:val="003B0AB8"/>
    <w:rsid w:val="003B0ABE"/>
    <w:rsid w:val="003B1D9D"/>
    <w:rsid w:val="003B21F8"/>
    <w:rsid w:val="003B475F"/>
    <w:rsid w:val="003B6962"/>
    <w:rsid w:val="003B69B2"/>
    <w:rsid w:val="003C0C4B"/>
    <w:rsid w:val="003C0E4A"/>
    <w:rsid w:val="003C14FC"/>
    <w:rsid w:val="003C40EE"/>
    <w:rsid w:val="003D1180"/>
    <w:rsid w:val="003D63D6"/>
    <w:rsid w:val="003E0DFF"/>
    <w:rsid w:val="003E1575"/>
    <w:rsid w:val="003E1BE9"/>
    <w:rsid w:val="003E27C4"/>
    <w:rsid w:val="003E33C0"/>
    <w:rsid w:val="003E49BD"/>
    <w:rsid w:val="003E6680"/>
    <w:rsid w:val="003E6D95"/>
    <w:rsid w:val="003F099A"/>
    <w:rsid w:val="003F109A"/>
    <w:rsid w:val="003F1A80"/>
    <w:rsid w:val="00412619"/>
    <w:rsid w:val="00412F3E"/>
    <w:rsid w:val="004139BB"/>
    <w:rsid w:val="00414F22"/>
    <w:rsid w:val="00415BD8"/>
    <w:rsid w:val="00416BCA"/>
    <w:rsid w:val="0042198F"/>
    <w:rsid w:val="00425839"/>
    <w:rsid w:val="00427D9C"/>
    <w:rsid w:val="00430506"/>
    <w:rsid w:val="0043610C"/>
    <w:rsid w:val="004369E5"/>
    <w:rsid w:val="00437259"/>
    <w:rsid w:val="00441CEB"/>
    <w:rsid w:val="00442204"/>
    <w:rsid w:val="00442686"/>
    <w:rsid w:val="00442A24"/>
    <w:rsid w:val="0044564E"/>
    <w:rsid w:val="00447865"/>
    <w:rsid w:val="00447D7B"/>
    <w:rsid w:val="004511E4"/>
    <w:rsid w:val="004534EA"/>
    <w:rsid w:val="00455708"/>
    <w:rsid w:val="00456571"/>
    <w:rsid w:val="00456613"/>
    <w:rsid w:val="0045671E"/>
    <w:rsid w:val="00457916"/>
    <w:rsid w:val="00460C89"/>
    <w:rsid w:val="00460DCF"/>
    <w:rsid w:val="00464BBE"/>
    <w:rsid w:val="00470B03"/>
    <w:rsid w:val="00474554"/>
    <w:rsid w:val="0047538B"/>
    <w:rsid w:val="00480977"/>
    <w:rsid w:val="004813FC"/>
    <w:rsid w:val="004861A7"/>
    <w:rsid w:val="004861FB"/>
    <w:rsid w:val="00495846"/>
    <w:rsid w:val="004959C0"/>
    <w:rsid w:val="00497541"/>
    <w:rsid w:val="00497A7F"/>
    <w:rsid w:val="004A4397"/>
    <w:rsid w:val="004A6FDA"/>
    <w:rsid w:val="004A7D22"/>
    <w:rsid w:val="004B1798"/>
    <w:rsid w:val="004B3D8C"/>
    <w:rsid w:val="004B431B"/>
    <w:rsid w:val="004B5545"/>
    <w:rsid w:val="004C7572"/>
    <w:rsid w:val="004D1BB5"/>
    <w:rsid w:val="004D299A"/>
    <w:rsid w:val="004D4C0B"/>
    <w:rsid w:val="004D5233"/>
    <w:rsid w:val="004D5C4B"/>
    <w:rsid w:val="004D674A"/>
    <w:rsid w:val="004E1E85"/>
    <w:rsid w:val="004E2F7F"/>
    <w:rsid w:val="004E442B"/>
    <w:rsid w:val="004E793B"/>
    <w:rsid w:val="004F0173"/>
    <w:rsid w:val="004F319D"/>
    <w:rsid w:val="004F3B16"/>
    <w:rsid w:val="004F6299"/>
    <w:rsid w:val="004F64D3"/>
    <w:rsid w:val="005004A8"/>
    <w:rsid w:val="00500C19"/>
    <w:rsid w:val="00500E28"/>
    <w:rsid w:val="00502CD1"/>
    <w:rsid w:val="00502EB8"/>
    <w:rsid w:val="0050370C"/>
    <w:rsid w:val="005044A4"/>
    <w:rsid w:val="00506CB8"/>
    <w:rsid w:val="00507378"/>
    <w:rsid w:val="005075F5"/>
    <w:rsid w:val="00507E1C"/>
    <w:rsid w:val="00512047"/>
    <w:rsid w:val="00517B10"/>
    <w:rsid w:val="00520618"/>
    <w:rsid w:val="00524311"/>
    <w:rsid w:val="00527CC1"/>
    <w:rsid w:val="00531246"/>
    <w:rsid w:val="005313C5"/>
    <w:rsid w:val="00533AE7"/>
    <w:rsid w:val="00534898"/>
    <w:rsid w:val="00534A19"/>
    <w:rsid w:val="00535A3E"/>
    <w:rsid w:val="0053637E"/>
    <w:rsid w:val="00536DBE"/>
    <w:rsid w:val="00545B0D"/>
    <w:rsid w:val="005473C2"/>
    <w:rsid w:val="00550FED"/>
    <w:rsid w:val="0055630A"/>
    <w:rsid w:val="005576C4"/>
    <w:rsid w:val="00560C6B"/>
    <w:rsid w:val="00560C7E"/>
    <w:rsid w:val="00561BA1"/>
    <w:rsid w:val="0056234B"/>
    <w:rsid w:val="00565C42"/>
    <w:rsid w:val="00566386"/>
    <w:rsid w:val="00567711"/>
    <w:rsid w:val="00570C08"/>
    <w:rsid w:val="00571058"/>
    <w:rsid w:val="005711CD"/>
    <w:rsid w:val="00571B55"/>
    <w:rsid w:val="00575DB4"/>
    <w:rsid w:val="00575E49"/>
    <w:rsid w:val="005769DD"/>
    <w:rsid w:val="005773BF"/>
    <w:rsid w:val="00577F82"/>
    <w:rsid w:val="0058050E"/>
    <w:rsid w:val="005819C1"/>
    <w:rsid w:val="0059223C"/>
    <w:rsid w:val="00596821"/>
    <w:rsid w:val="005A08F2"/>
    <w:rsid w:val="005A2F32"/>
    <w:rsid w:val="005A32DB"/>
    <w:rsid w:val="005A466C"/>
    <w:rsid w:val="005A6525"/>
    <w:rsid w:val="005A7282"/>
    <w:rsid w:val="005B078D"/>
    <w:rsid w:val="005B1D22"/>
    <w:rsid w:val="005B2500"/>
    <w:rsid w:val="005B3B44"/>
    <w:rsid w:val="005B4556"/>
    <w:rsid w:val="005B4E70"/>
    <w:rsid w:val="005B7498"/>
    <w:rsid w:val="005C1252"/>
    <w:rsid w:val="005C2659"/>
    <w:rsid w:val="005C3B44"/>
    <w:rsid w:val="005C3F18"/>
    <w:rsid w:val="005C423C"/>
    <w:rsid w:val="005C730B"/>
    <w:rsid w:val="005D0E82"/>
    <w:rsid w:val="005D5A9B"/>
    <w:rsid w:val="005D60B0"/>
    <w:rsid w:val="005E02A4"/>
    <w:rsid w:val="005E1EF0"/>
    <w:rsid w:val="005F17A6"/>
    <w:rsid w:val="005F1DD8"/>
    <w:rsid w:val="005F63B6"/>
    <w:rsid w:val="00602B1A"/>
    <w:rsid w:val="00603B48"/>
    <w:rsid w:val="0060476D"/>
    <w:rsid w:val="00611DBC"/>
    <w:rsid w:val="00616DC3"/>
    <w:rsid w:val="00616FC1"/>
    <w:rsid w:val="00622B54"/>
    <w:rsid w:val="00625001"/>
    <w:rsid w:val="00635F3B"/>
    <w:rsid w:val="0063619E"/>
    <w:rsid w:val="0064084A"/>
    <w:rsid w:val="00642617"/>
    <w:rsid w:val="00642CEE"/>
    <w:rsid w:val="006454CE"/>
    <w:rsid w:val="006549C6"/>
    <w:rsid w:val="00657F0A"/>
    <w:rsid w:val="0066059F"/>
    <w:rsid w:val="00660E9E"/>
    <w:rsid w:val="00661365"/>
    <w:rsid w:val="0066146A"/>
    <w:rsid w:val="006614AF"/>
    <w:rsid w:val="00662AF4"/>
    <w:rsid w:val="00663E50"/>
    <w:rsid w:val="006640F2"/>
    <w:rsid w:val="00667E6B"/>
    <w:rsid w:val="00671F93"/>
    <w:rsid w:val="006753C6"/>
    <w:rsid w:val="00676B22"/>
    <w:rsid w:val="00676EA2"/>
    <w:rsid w:val="0068199F"/>
    <w:rsid w:val="00681A8F"/>
    <w:rsid w:val="00682CA8"/>
    <w:rsid w:val="00693BA8"/>
    <w:rsid w:val="00694D37"/>
    <w:rsid w:val="006962ED"/>
    <w:rsid w:val="006A4F8B"/>
    <w:rsid w:val="006A6B22"/>
    <w:rsid w:val="006A74EA"/>
    <w:rsid w:val="006B2F5E"/>
    <w:rsid w:val="006B7691"/>
    <w:rsid w:val="006B7884"/>
    <w:rsid w:val="006C0B6F"/>
    <w:rsid w:val="006C1679"/>
    <w:rsid w:val="006C1B47"/>
    <w:rsid w:val="006C1B73"/>
    <w:rsid w:val="006C3966"/>
    <w:rsid w:val="006D24E7"/>
    <w:rsid w:val="006D257E"/>
    <w:rsid w:val="006D4ABE"/>
    <w:rsid w:val="006D67B8"/>
    <w:rsid w:val="006D6F1E"/>
    <w:rsid w:val="006D71AF"/>
    <w:rsid w:val="006E008B"/>
    <w:rsid w:val="006E01AC"/>
    <w:rsid w:val="006E5B2B"/>
    <w:rsid w:val="006E680C"/>
    <w:rsid w:val="006E794A"/>
    <w:rsid w:val="006F1C63"/>
    <w:rsid w:val="006F2865"/>
    <w:rsid w:val="006F51E1"/>
    <w:rsid w:val="007017AD"/>
    <w:rsid w:val="0070427E"/>
    <w:rsid w:val="0070599F"/>
    <w:rsid w:val="00705C56"/>
    <w:rsid w:val="007126CD"/>
    <w:rsid w:val="007131C8"/>
    <w:rsid w:val="007142E2"/>
    <w:rsid w:val="007158C0"/>
    <w:rsid w:val="007167E6"/>
    <w:rsid w:val="00716F37"/>
    <w:rsid w:val="00717056"/>
    <w:rsid w:val="0072530E"/>
    <w:rsid w:val="007275D8"/>
    <w:rsid w:val="00735FA5"/>
    <w:rsid w:val="00737F0D"/>
    <w:rsid w:val="0074068E"/>
    <w:rsid w:val="00740838"/>
    <w:rsid w:val="007415A0"/>
    <w:rsid w:val="007417F3"/>
    <w:rsid w:val="00741BB1"/>
    <w:rsid w:val="0074320B"/>
    <w:rsid w:val="00743FCB"/>
    <w:rsid w:val="00747476"/>
    <w:rsid w:val="007527F6"/>
    <w:rsid w:val="00756BC4"/>
    <w:rsid w:val="00757493"/>
    <w:rsid w:val="00760820"/>
    <w:rsid w:val="00761019"/>
    <w:rsid w:val="00761E53"/>
    <w:rsid w:val="00762631"/>
    <w:rsid w:val="007628B2"/>
    <w:rsid w:val="00763F30"/>
    <w:rsid w:val="0076691F"/>
    <w:rsid w:val="00766A07"/>
    <w:rsid w:val="00766D1A"/>
    <w:rsid w:val="007672C0"/>
    <w:rsid w:val="00772422"/>
    <w:rsid w:val="007774C2"/>
    <w:rsid w:val="0078019E"/>
    <w:rsid w:val="007820E4"/>
    <w:rsid w:val="00782AA7"/>
    <w:rsid w:val="007831E2"/>
    <w:rsid w:val="0078427F"/>
    <w:rsid w:val="00787CDB"/>
    <w:rsid w:val="00790021"/>
    <w:rsid w:val="00790371"/>
    <w:rsid w:val="00790C6E"/>
    <w:rsid w:val="00791807"/>
    <w:rsid w:val="00792BFA"/>
    <w:rsid w:val="007937A0"/>
    <w:rsid w:val="00793AE9"/>
    <w:rsid w:val="0079742B"/>
    <w:rsid w:val="007A375D"/>
    <w:rsid w:val="007A4FDC"/>
    <w:rsid w:val="007A5306"/>
    <w:rsid w:val="007B1218"/>
    <w:rsid w:val="007B7F8F"/>
    <w:rsid w:val="007C0160"/>
    <w:rsid w:val="007D03A3"/>
    <w:rsid w:val="007D131D"/>
    <w:rsid w:val="007D2EC4"/>
    <w:rsid w:val="007D7004"/>
    <w:rsid w:val="007D7D65"/>
    <w:rsid w:val="007D7E4B"/>
    <w:rsid w:val="007D7FC8"/>
    <w:rsid w:val="007E4DEA"/>
    <w:rsid w:val="007F1CAB"/>
    <w:rsid w:val="007F300C"/>
    <w:rsid w:val="00800289"/>
    <w:rsid w:val="00802DC4"/>
    <w:rsid w:val="00805863"/>
    <w:rsid w:val="00806580"/>
    <w:rsid w:val="008142E5"/>
    <w:rsid w:val="00814A81"/>
    <w:rsid w:val="00814C77"/>
    <w:rsid w:val="00814E7D"/>
    <w:rsid w:val="008221E8"/>
    <w:rsid w:val="008269D9"/>
    <w:rsid w:val="008301BB"/>
    <w:rsid w:val="00830D73"/>
    <w:rsid w:val="00831350"/>
    <w:rsid w:val="00834FD8"/>
    <w:rsid w:val="00837158"/>
    <w:rsid w:val="00837F0E"/>
    <w:rsid w:val="00845056"/>
    <w:rsid w:val="00846B0E"/>
    <w:rsid w:val="008527E7"/>
    <w:rsid w:val="008579E7"/>
    <w:rsid w:val="00860005"/>
    <w:rsid w:val="00863F6F"/>
    <w:rsid w:val="00864FF9"/>
    <w:rsid w:val="008666DE"/>
    <w:rsid w:val="008733D2"/>
    <w:rsid w:val="00875C69"/>
    <w:rsid w:val="00877F90"/>
    <w:rsid w:val="0088370F"/>
    <w:rsid w:val="00885E3C"/>
    <w:rsid w:val="00886361"/>
    <w:rsid w:val="00886971"/>
    <w:rsid w:val="00890A4D"/>
    <w:rsid w:val="00892EC9"/>
    <w:rsid w:val="00894292"/>
    <w:rsid w:val="0089599A"/>
    <w:rsid w:val="0089648C"/>
    <w:rsid w:val="00896ED8"/>
    <w:rsid w:val="008A1519"/>
    <w:rsid w:val="008A1B7C"/>
    <w:rsid w:val="008A2E8C"/>
    <w:rsid w:val="008B2313"/>
    <w:rsid w:val="008B3425"/>
    <w:rsid w:val="008B5A14"/>
    <w:rsid w:val="008B62E1"/>
    <w:rsid w:val="008B675A"/>
    <w:rsid w:val="008B7737"/>
    <w:rsid w:val="008C3211"/>
    <w:rsid w:val="008C367F"/>
    <w:rsid w:val="008C4C14"/>
    <w:rsid w:val="008C67ED"/>
    <w:rsid w:val="008D4089"/>
    <w:rsid w:val="008D6349"/>
    <w:rsid w:val="008E16FC"/>
    <w:rsid w:val="008E41B6"/>
    <w:rsid w:val="008E537A"/>
    <w:rsid w:val="008F1A4E"/>
    <w:rsid w:val="008F335C"/>
    <w:rsid w:val="008F3936"/>
    <w:rsid w:val="00905A39"/>
    <w:rsid w:val="00907A51"/>
    <w:rsid w:val="00907ACB"/>
    <w:rsid w:val="0091022A"/>
    <w:rsid w:val="009105F6"/>
    <w:rsid w:val="00911E9B"/>
    <w:rsid w:val="0091387A"/>
    <w:rsid w:val="009139CD"/>
    <w:rsid w:val="00915EB0"/>
    <w:rsid w:val="00920F39"/>
    <w:rsid w:val="00924FDA"/>
    <w:rsid w:val="00930037"/>
    <w:rsid w:val="009348D0"/>
    <w:rsid w:val="00934E35"/>
    <w:rsid w:val="00935FDE"/>
    <w:rsid w:val="00940C3C"/>
    <w:rsid w:val="00940CD3"/>
    <w:rsid w:val="0094102C"/>
    <w:rsid w:val="0094544C"/>
    <w:rsid w:val="00945D65"/>
    <w:rsid w:val="00950274"/>
    <w:rsid w:val="00952B01"/>
    <w:rsid w:val="0095321C"/>
    <w:rsid w:val="00954D61"/>
    <w:rsid w:val="00955A79"/>
    <w:rsid w:val="009568F1"/>
    <w:rsid w:val="00957B93"/>
    <w:rsid w:val="00960023"/>
    <w:rsid w:val="009633B4"/>
    <w:rsid w:val="00964B2E"/>
    <w:rsid w:val="00964CFD"/>
    <w:rsid w:val="009653CA"/>
    <w:rsid w:val="00965C0D"/>
    <w:rsid w:val="0096612F"/>
    <w:rsid w:val="0096641A"/>
    <w:rsid w:val="00970E5A"/>
    <w:rsid w:val="00971430"/>
    <w:rsid w:val="00975558"/>
    <w:rsid w:val="0097580B"/>
    <w:rsid w:val="0097645F"/>
    <w:rsid w:val="00981674"/>
    <w:rsid w:val="00982AAA"/>
    <w:rsid w:val="00982BC1"/>
    <w:rsid w:val="009841D1"/>
    <w:rsid w:val="00994104"/>
    <w:rsid w:val="00994E71"/>
    <w:rsid w:val="00995108"/>
    <w:rsid w:val="00995AA8"/>
    <w:rsid w:val="009A19FB"/>
    <w:rsid w:val="009B0086"/>
    <w:rsid w:val="009B01F5"/>
    <w:rsid w:val="009B04BF"/>
    <w:rsid w:val="009B1F4C"/>
    <w:rsid w:val="009B603C"/>
    <w:rsid w:val="009B67CA"/>
    <w:rsid w:val="009B7603"/>
    <w:rsid w:val="009C0A5E"/>
    <w:rsid w:val="009C0BE7"/>
    <w:rsid w:val="009C3C6B"/>
    <w:rsid w:val="009C69A8"/>
    <w:rsid w:val="009C7174"/>
    <w:rsid w:val="009D57A4"/>
    <w:rsid w:val="009E0AF3"/>
    <w:rsid w:val="009E62EE"/>
    <w:rsid w:val="009F1272"/>
    <w:rsid w:val="009F3E8B"/>
    <w:rsid w:val="009F4795"/>
    <w:rsid w:val="00A0244B"/>
    <w:rsid w:val="00A03775"/>
    <w:rsid w:val="00A03E8B"/>
    <w:rsid w:val="00A04276"/>
    <w:rsid w:val="00A05F55"/>
    <w:rsid w:val="00A06068"/>
    <w:rsid w:val="00A10E91"/>
    <w:rsid w:val="00A11404"/>
    <w:rsid w:val="00A125BA"/>
    <w:rsid w:val="00A137A8"/>
    <w:rsid w:val="00A14BB3"/>
    <w:rsid w:val="00A16428"/>
    <w:rsid w:val="00A224C7"/>
    <w:rsid w:val="00A22939"/>
    <w:rsid w:val="00A2381A"/>
    <w:rsid w:val="00A23EEB"/>
    <w:rsid w:val="00A27150"/>
    <w:rsid w:val="00A27153"/>
    <w:rsid w:val="00A309B6"/>
    <w:rsid w:val="00A32ADF"/>
    <w:rsid w:val="00A32DC7"/>
    <w:rsid w:val="00A32EFA"/>
    <w:rsid w:val="00A34425"/>
    <w:rsid w:val="00A34AF3"/>
    <w:rsid w:val="00A35784"/>
    <w:rsid w:val="00A4177C"/>
    <w:rsid w:val="00A44DE5"/>
    <w:rsid w:val="00A4720D"/>
    <w:rsid w:val="00A5277C"/>
    <w:rsid w:val="00A52D2F"/>
    <w:rsid w:val="00A571B7"/>
    <w:rsid w:val="00A60563"/>
    <w:rsid w:val="00A60D15"/>
    <w:rsid w:val="00A67378"/>
    <w:rsid w:val="00A70C15"/>
    <w:rsid w:val="00A7133E"/>
    <w:rsid w:val="00A713D9"/>
    <w:rsid w:val="00A74969"/>
    <w:rsid w:val="00A76E90"/>
    <w:rsid w:val="00A85E9B"/>
    <w:rsid w:val="00A863F9"/>
    <w:rsid w:val="00A8682E"/>
    <w:rsid w:val="00A93F0B"/>
    <w:rsid w:val="00AA5AA1"/>
    <w:rsid w:val="00AB0249"/>
    <w:rsid w:val="00AB064D"/>
    <w:rsid w:val="00AB0D39"/>
    <w:rsid w:val="00AB19F9"/>
    <w:rsid w:val="00AB4F51"/>
    <w:rsid w:val="00AD0003"/>
    <w:rsid w:val="00AD030D"/>
    <w:rsid w:val="00AD2A1F"/>
    <w:rsid w:val="00AD30E3"/>
    <w:rsid w:val="00AD5270"/>
    <w:rsid w:val="00AD5EF3"/>
    <w:rsid w:val="00AD6508"/>
    <w:rsid w:val="00AE091A"/>
    <w:rsid w:val="00AE2C6C"/>
    <w:rsid w:val="00AE43A4"/>
    <w:rsid w:val="00AF1F3D"/>
    <w:rsid w:val="00AF2FFE"/>
    <w:rsid w:val="00AF4F0D"/>
    <w:rsid w:val="00AF5A46"/>
    <w:rsid w:val="00B0335D"/>
    <w:rsid w:val="00B049AC"/>
    <w:rsid w:val="00B05A61"/>
    <w:rsid w:val="00B05ABA"/>
    <w:rsid w:val="00B05BA1"/>
    <w:rsid w:val="00B0609F"/>
    <w:rsid w:val="00B0686B"/>
    <w:rsid w:val="00B1054E"/>
    <w:rsid w:val="00B11378"/>
    <w:rsid w:val="00B119B5"/>
    <w:rsid w:val="00B121D3"/>
    <w:rsid w:val="00B12809"/>
    <w:rsid w:val="00B1482B"/>
    <w:rsid w:val="00B149D5"/>
    <w:rsid w:val="00B14EB1"/>
    <w:rsid w:val="00B27816"/>
    <w:rsid w:val="00B3150C"/>
    <w:rsid w:val="00B3225C"/>
    <w:rsid w:val="00B32EAD"/>
    <w:rsid w:val="00B3306F"/>
    <w:rsid w:val="00B3400F"/>
    <w:rsid w:val="00B345C7"/>
    <w:rsid w:val="00B366C0"/>
    <w:rsid w:val="00B37A61"/>
    <w:rsid w:val="00B423AA"/>
    <w:rsid w:val="00B45308"/>
    <w:rsid w:val="00B510E6"/>
    <w:rsid w:val="00B525B2"/>
    <w:rsid w:val="00B538D2"/>
    <w:rsid w:val="00B547A4"/>
    <w:rsid w:val="00B5730C"/>
    <w:rsid w:val="00B577C2"/>
    <w:rsid w:val="00B60A9F"/>
    <w:rsid w:val="00B62D24"/>
    <w:rsid w:val="00B638B0"/>
    <w:rsid w:val="00B667FC"/>
    <w:rsid w:val="00B70FB6"/>
    <w:rsid w:val="00B72838"/>
    <w:rsid w:val="00B72BCC"/>
    <w:rsid w:val="00B72D9A"/>
    <w:rsid w:val="00B737A8"/>
    <w:rsid w:val="00B73CE9"/>
    <w:rsid w:val="00B760F7"/>
    <w:rsid w:val="00B81B05"/>
    <w:rsid w:val="00B857BC"/>
    <w:rsid w:val="00B85B12"/>
    <w:rsid w:val="00B9116A"/>
    <w:rsid w:val="00B916AC"/>
    <w:rsid w:val="00B91A3B"/>
    <w:rsid w:val="00B925AF"/>
    <w:rsid w:val="00B93BCE"/>
    <w:rsid w:val="00B9530A"/>
    <w:rsid w:val="00B975B4"/>
    <w:rsid w:val="00BA0552"/>
    <w:rsid w:val="00BA146B"/>
    <w:rsid w:val="00BA36B5"/>
    <w:rsid w:val="00BA3D12"/>
    <w:rsid w:val="00BA3E9A"/>
    <w:rsid w:val="00BB046F"/>
    <w:rsid w:val="00BB2066"/>
    <w:rsid w:val="00BB268A"/>
    <w:rsid w:val="00BB2AD9"/>
    <w:rsid w:val="00BB408D"/>
    <w:rsid w:val="00BB4C29"/>
    <w:rsid w:val="00BC1B27"/>
    <w:rsid w:val="00BC1B78"/>
    <w:rsid w:val="00BC27E0"/>
    <w:rsid w:val="00BC3CC6"/>
    <w:rsid w:val="00BD4369"/>
    <w:rsid w:val="00BE417E"/>
    <w:rsid w:val="00BE52AC"/>
    <w:rsid w:val="00BE6458"/>
    <w:rsid w:val="00BE66BA"/>
    <w:rsid w:val="00BE76A0"/>
    <w:rsid w:val="00BF0D0C"/>
    <w:rsid w:val="00BF3036"/>
    <w:rsid w:val="00BF4F57"/>
    <w:rsid w:val="00BF6BD1"/>
    <w:rsid w:val="00C018D6"/>
    <w:rsid w:val="00C04AA3"/>
    <w:rsid w:val="00C059CD"/>
    <w:rsid w:val="00C06103"/>
    <w:rsid w:val="00C10691"/>
    <w:rsid w:val="00C16032"/>
    <w:rsid w:val="00C20327"/>
    <w:rsid w:val="00C20F50"/>
    <w:rsid w:val="00C2511E"/>
    <w:rsid w:val="00C279F7"/>
    <w:rsid w:val="00C31CD6"/>
    <w:rsid w:val="00C32066"/>
    <w:rsid w:val="00C322C2"/>
    <w:rsid w:val="00C331B2"/>
    <w:rsid w:val="00C3494D"/>
    <w:rsid w:val="00C35401"/>
    <w:rsid w:val="00C3772B"/>
    <w:rsid w:val="00C40D86"/>
    <w:rsid w:val="00C43DF2"/>
    <w:rsid w:val="00C4474F"/>
    <w:rsid w:val="00C44CAB"/>
    <w:rsid w:val="00C47510"/>
    <w:rsid w:val="00C501E2"/>
    <w:rsid w:val="00C523E1"/>
    <w:rsid w:val="00C550FB"/>
    <w:rsid w:val="00C55B96"/>
    <w:rsid w:val="00C62F2D"/>
    <w:rsid w:val="00C63020"/>
    <w:rsid w:val="00C63184"/>
    <w:rsid w:val="00C649A9"/>
    <w:rsid w:val="00C661BB"/>
    <w:rsid w:val="00C720CF"/>
    <w:rsid w:val="00C723EB"/>
    <w:rsid w:val="00C73442"/>
    <w:rsid w:val="00C73607"/>
    <w:rsid w:val="00C7491C"/>
    <w:rsid w:val="00C810DE"/>
    <w:rsid w:val="00C84134"/>
    <w:rsid w:val="00C86C27"/>
    <w:rsid w:val="00C91633"/>
    <w:rsid w:val="00C92A25"/>
    <w:rsid w:val="00C93BE0"/>
    <w:rsid w:val="00C9453B"/>
    <w:rsid w:val="00C94BA0"/>
    <w:rsid w:val="00C95448"/>
    <w:rsid w:val="00C95F26"/>
    <w:rsid w:val="00C96463"/>
    <w:rsid w:val="00CA1179"/>
    <w:rsid w:val="00CA2BBB"/>
    <w:rsid w:val="00CA42D7"/>
    <w:rsid w:val="00CA72A2"/>
    <w:rsid w:val="00CA7549"/>
    <w:rsid w:val="00CB1FC4"/>
    <w:rsid w:val="00CB43F3"/>
    <w:rsid w:val="00CB4BF2"/>
    <w:rsid w:val="00CB53B1"/>
    <w:rsid w:val="00CC0F84"/>
    <w:rsid w:val="00CC132D"/>
    <w:rsid w:val="00CC25CD"/>
    <w:rsid w:val="00CC3B5C"/>
    <w:rsid w:val="00CC62A6"/>
    <w:rsid w:val="00CD0AA2"/>
    <w:rsid w:val="00CD1DA7"/>
    <w:rsid w:val="00CD28C6"/>
    <w:rsid w:val="00CD2A78"/>
    <w:rsid w:val="00CD65D0"/>
    <w:rsid w:val="00CE1413"/>
    <w:rsid w:val="00CE1951"/>
    <w:rsid w:val="00CE4710"/>
    <w:rsid w:val="00CE64E8"/>
    <w:rsid w:val="00CF27FD"/>
    <w:rsid w:val="00CF6EB2"/>
    <w:rsid w:val="00D02662"/>
    <w:rsid w:val="00D02775"/>
    <w:rsid w:val="00D11480"/>
    <w:rsid w:val="00D116E4"/>
    <w:rsid w:val="00D135DC"/>
    <w:rsid w:val="00D15492"/>
    <w:rsid w:val="00D213AD"/>
    <w:rsid w:val="00D22504"/>
    <w:rsid w:val="00D251ED"/>
    <w:rsid w:val="00D254F6"/>
    <w:rsid w:val="00D302E0"/>
    <w:rsid w:val="00D30A9E"/>
    <w:rsid w:val="00D30AC1"/>
    <w:rsid w:val="00D35B65"/>
    <w:rsid w:val="00D3635A"/>
    <w:rsid w:val="00D411E8"/>
    <w:rsid w:val="00D41249"/>
    <w:rsid w:val="00D41F8A"/>
    <w:rsid w:val="00D42307"/>
    <w:rsid w:val="00D43436"/>
    <w:rsid w:val="00D43968"/>
    <w:rsid w:val="00D4540E"/>
    <w:rsid w:val="00D4590F"/>
    <w:rsid w:val="00D47C75"/>
    <w:rsid w:val="00D50785"/>
    <w:rsid w:val="00D5287E"/>
    <w:rsid w:val="00D55173"/>
    <w:rsid w:val="00D55349"/>
    <w:rsid w:val="00D611A0"/>
    <w:rsid w:val="00D6165D"/>
    <w:rsid w:val="00D61B2A"/>
    <w:rsid w:val="00D63579"/>
    <w:rsid w:val="00D63E6D"/>
    <w:rsid w:val="00D647A7"/>
    <w:rsid w:val="00D64F9D"/>
    <w:rsid w:val="00D664F3"/>
    <w:rsid w:val="00D6663B"/>
    <w:rsid w:val="00D73AFA"/>
    <w:rsid w:val="00D73CE5"/>
    <w:rsid w:val="00D76BEA"/>
    <w:rsid w:val="00D80627"/>
    <w:rsid w:val="00D82486"/>
    <w:rsid w:val="00D84EDD"/>
    <w:rsid w:val="00D84F6C"/>
    <w:rsid w:val="00D851D3"/>
    <w:rsid w:val="00D90257"/>
    <w:rsid w:val="00D9188A"/>
    <w:rsid w:val="00D9249A"/>
    <w:rsid w:val="00D93189"/>
    <w:rsid w:val="00D932BD"/>
    <w:rsid w:val="00D93D6B"/>
    <w:rsid w:val="00D94F74"/>
    <w:rsid w:val="00DA0575"/>
    <w:rsid w:val="00DA0661"/>
    <w:rsid w:val="00DA28BA"/>
    <w:rsid w:val="00DA2FCE"/>
    <w:rsid w:val="00DA3188"/>
    <w:rsid w:val="00DA6DE7"/>
    <w:rsid w:val="00DB07EB"/>
    <w:rsid w:val="00DB1B92"/>
    <w:rsid w:val="00DB7273"/>
    <w:rsid w:val="00DC2131"/>
    <w:rsid w:val="00DC235C"/>
    <w:rsid w:val="00DC2810"/>
    <w:rsid w:val="00DC6160"/>
    <w:rsid w:val="00DD49B6"/>
    <w:rsid w:val="00DD7E26"/>
    <w:rsid w:val="00DE079E"/>
    <w:rsid w:val="00DE1BC0"/>
    <w:rsid w:val="00DE33F5"/>
    <w:rsid w:val="00DE682E"/>
    <w:rsid w:val="00DF738E"/>
    <w:rsid w:val="00E0175E"/>
    <w:rsid w:val="00E04E65"/>
    <w:rsid w:val="00E06863"/>
    <w:rsid w:val="00E075C4"/>
    <w:rsid w:val="00E10AFB"/>
    <w:rsid w:val="00E11283"/>
    <w:rsid w:val="00E117F8"/>
    <w:rsid w:val="00E2068B"/>
    <w:rsid w:val="00E25020"/>
    <w:rsid w:val="00E25028"/>
    <w:rsid w:val="00E25595"/>
    <w:rsid w:val="00E32F30"/>
    <w:rsid w:val="00E350D3"/>
    <w:rsid w:val="00E37B8D"/>
    <w:rsid w:val="00E414D2"/>
    <w:rsid w:val="00E43185"/>
    <w:rsid w:val="00E43B19"/>
    <w:rsid w:val="00E4599A"/>
    <w:rsid w:val="00E47A1D"/>
    <w:rsid w:val="00E53E23"/>
    <w:rsid w:val="00E627DB"/>
    <w:rsid w:val="00E63579"/>
    <w:rsid w:val="00E64950"/>
    <w:rsid w:val="00E6559B"/>
    <w:rsid w:val="00E659A8"/>
    <w:rsid w:val="00E66ACF"/>
    <w:rsid w:val="00E67382"/>
    <w:rsid w:val="00E71100"/>
    <w:rsid w:val="00E71BC4"/>
    <w:rsid w:val="00E72861"/>
    <w:rsid w:val="00E84AA2"/>
    <w:rsid w:val="00E860B6"/>
    <w:rsid w:val="00E90805"/>
    <w:rsid w:val="00E90B84"/>
    <w:rsid w:val="00E915B0"/>
    <w:rsid w:val="00E926A8"/>
    <w:rsid w:val="00E92AC8"/>
    <w:rsid w:val="00E97DCC"/>
    <w:rsid w:val="00EA058A"/>
    <w:rsid w:val="00EA2837"/>
    <w:rsid w:val="00EA5F22"/>
    <w:rsid w:val="00EB3416"/>
    <w:rsid w:val="00EB690F"/>
    <w:rsid w:val="00EB709E"/>
    <w:rsid w:val="00EC2B1D"/>
    <w:rsid w:val="00EC327B"/>
    <w:rsid w:val="00EC39E6"/>
    <w:rsid w:val="00EC3A2D"/>
    <w:rsid w:val="00EC4B28"/>
    <w:rsid w:val="00EC67BB"/>
    <w:rsid w:val="00EC6BCC"/>
    <w:rsid w:val="00EC6D8F"/>
    <w:rsid w:val="00ED000F"/>
    <w:rsid w:val="00ED10DC"/>
    <w:rsid w:val="00ED215B"/>
    <w:rsid w:val="00ED2A57"/>
    <w:rsid w:val="00ED2EB7"/>
    <w:rsid w:val="00ED5E56"/>
    <w:rsid w:val="00ED7D80"/>
    <w:rsid w:val="00EE002A"/>
    <w:rsid w:val="00EE1221"/>
    <w:rsid w:val="00EE301E"/>
    <w:rsid w:val="00EE59C3"/>
    <w:rsid w:val="00EE7AAC"/>
    <w:rsid w:val="00EF2523"/>
    <w:rsid w:val="00F03B2D"/>
    <w:rsid w:val="00F065E4"/>
    <w:rsid w:val="00F07652"/>
    <w:rsid w:val="00F07C7C"/>
    <w:rsid w:val="00F1042F"/>
    <w:rsid w:val="00F10D6A"/>
    <w:rsid w:val="00F12951"/>
    <w:rsid w:val="00F13A2F"/>
    <w:rsid w:val="00F1495E"/>
    <w:rsid w:val="00F15989"/>
    <w:rsid w:val="00F15B55"/>
    <w:rsid w:val="00F17409"/>
    <w:rsid w:val="00F174D5"/>
    <w:rsid w:val="00F179AF"/>
    <w:rsid w:val="00F21E5A"/>
    <w:rsid w:val="00F24730"/>
    <w:rsid w:val="00F24F77"/>
    <w:rsid w:val="00F304DA"/>
    <w:rsid w:val="00F32456"/>
    <w:rsid w:val="00F34504"/>
    <w:rsid w:val="00F37137"/>
    <w:rsid w:val="00F42444"/>
    <w:rsid w:val="00F4655E"/>
    <w:rsid w:val="00F46BCE"/>
    <w:rsid w:val="00F47687"/>
    <w:rsid w:val="00F519DC"/>
    <w:rsid w:val="00F526DB"/>
    <w:rsid w:val="00F52A00"/>
    <w:rsid w:val="00F54E86"/>
    <w:rsid w:val="00F57FCF"/>
    <w:rsid w:val="00F6153E"/>
    <w:rsid w:val="00F63E4E"/>
    <w:rsid w:val="00F67EB2"/>
    <w:rsid w:val="00F745ED"/>
    <w:rsid w:val="00F76F57"/>
    <w:rsid w:val="00F805A8"/>
    <w:rsid w:val="00F805FB"/>
    <w:rsid w:val="00F8347D"/>
    <w:rsid w:val="00F83C9A"/>
    <w:rsid w:val="00F8442A"/>
    <w:rsid w:val="00F84B43"/>
    <w:rsid w:val="00F86DE8"/>
    <w:rsid w:val="00F90ADD"/>
    <w:rsid w:val="00F91071"/>
    <w:rsid w:val="00F91F6F"/>
    <w:rsid w:val="00F9293D"/>
    <w:rsid w:val="00F97164"/>
    <w:rsid w:val="00F979DD"/>
    <w:rsid w:val="00FA0D71"/>
    <w:rsid w:val="00FA5195"/>
    <w:rsid w:val="00FA596F"/>
    <w:rsid w:val="00FA5F36"/>
    <w:rsid w:val="00FA6795"/>
    <w:rsid w:val="00FB10EA"/>
    <w:rsid w:val="00FB2A8D"/>
    <w:rsid w:val="00FB2D8E"/>
    <w:rsid w:val="00FB452D"/>
    <w:rsid w:val="00FB487D"/>
    <w:rsid w:val="00FB524D"/>
    <w:rsid w:val="00FC11F3"/>
    <w:rsid w:val="00FC28B4"/>
    <w:rsid w:val="00FC2AE1"/>
    <w:rsid w:val="00FC46B7"/>
    <w:rsid w:val="00FC6A80"/>
    <w:rsid w:val="00FD4102"/>
    <w:rsid w:val="00FD4977"/>
    <w:rsid w:val="00FE28B7"/>
    <w:rsid w:val="00FE32A1"/>
    <w:rsid w:val="00FE5E9E"/>
    <w:rsid w:val="00FF2841"/>
    <w:rsid w:val="00FF4D80"/>
    <w:rsid w:val="00FF6B2E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/>
    <o:shapelayout v:ext="edit">
      <o:idmap v:ext="edit" data="1"/>
    </o:shapelayout>
  </w:shapeDefaults>
  <w:decimalSymbol w:val=","/>
  <w:listSeparator w:val=";"/>
  <w15:docId w15:val="{186083E9-537D-4BE3-8751-10336530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635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34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34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3C4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t-p">
    <w:name w:val="dt-p"/>
    <w:basedOn w:val="a"/>
    <w:rsid w:val="00604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9A963-60A8-48AD-809C-8145278D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М. Бебых</dc:creator>
  <cp:lastModifiedBy>Елена С. Алексеева</cp:lastModifiedBy>
  <cp:revision>7</cp:revision>
  <cp:lastPrinted>2020-01-22T08:45:00Z</cp:lastPrinted>
  <dcterms:created xsi:type="dcterms:W3CDTF">2020-04-09T10:04:00Z</dcterms:created>
  <dcterms:modified xsi:type="dcterms:W3CDTF">2020-04-09T10:25:00Z</dcterms:modified>
</cp:coreProperties>
</file>