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A0" w:rsidRPr="00284DD2" w:rsidRDefault="00C94BA0" w:rsidP="00C94BA0">
      <w:pPr>
        <w:pStyle w:val="a3"/>
        <w:jc w:val="center"/>
        <w:rPr>
          <w:rFonts w:ascii="Times New Roman" w:hAnsi="Times New Roman"/>
          <w:b/>
          <w:sz w:val="20"/>
          <w:szCs w:val="20"/>
        </w:rPr>
      </w:pPr>
      <w:r w:rsidRPr="00284DD2">
        <w:rPr>
          <w:rFonts w:ascii="Times New Roman" w:hAnsi="Times New Roman"/>
          <w:b/>
          <w:sz w:val="20"/>
          <w:szCs w:val="20"/>
        </w:rPr>
        <w:t xml:space="preserve">ПРОТОКОЛ № </w:t>
      </w:r>
      <w:r w:rsidR="00480C20">
        <w:rPr>
          <w:rFonts w:ascii="Times New Roman" w:hAnsi="Times New Roman"/>
          <w:b/>
          <w:sz w:val="20"/>
          <w:szCs w:val="20"/>
        </w:rPr>
        <w:t>9</w:t>
      </w:r>
      <w:r w:rsidR="002471DB" w:rsidRPr="00284DD2">
        <w:rPr>
          <w:rFonts w:ascii="Times New Roman" w:hAnsi="Times New Roman"/>
          <w:b/>
          <w:sz w:val="20"/>
          <w:szCs w:val="20"/>
        </w:rPr>
        <w:t>/2020</w:t>
      </w:r>
    </w:p>
    <w:p w:rsidR="00B62D24" w:rsidRPr="00284DD2" w:rsidRDefault="00C94BA0" w:rsidP="00BF0D0C">
      <w:pPr>
        <w:pStyle w:val="a3"/>
        <w:jc w:val="center"/>
        <w:rPr>
          <w:rFonts w:ascii="Times New Roman" w:hAnsi="Times New Roman"/>
          <w:b/>
          <w:sz w:val="20"/>
          <w:szCs w:val="20"/>
        </w:rPr>
      </w:pPr>
      <w:r w:rsidRPr="00284DD2">
        <w:rPr>
          <w:rFonts w:ascii="Times New Roman" w:hAnsi="Times New Roman"/>
          <w:b/>
          <w:sz w:val="20"/>
          <w:szCs w:val="20"/>
        </w:rPr>
        <w:t xml:space="preserve">заседания Совета </w:t>
      </w:r>
      <w:r w:rsidR="00B62D24" w:rsidRPr="00284DD2">
        <w:rPr>
          <w:rFonts w:ascii="Times New Roman" w:hAnsi="Times New Roman"/>
          <w:b/>
          <w:sz w:val="20"/>
          <w:szCs w:val="20"/>
        </w:rPr>
        <w:t>Саморегулируемой организации</w:t>
      </w:r>
    </w:p>
    <w:p w:rsidR="00140F04" w:rsidRPr="00284DD2" w:rsidRDefault="00344B05" w:rsidP="0013739A">
      <w:pPr>
        <w:pStyle w:val="a3"/>
        <w:spacing w:after="120"/>
        <w:jc w:val="center"/>
        <w:rPr>
          <w:rFonts w:ascii="Times New Roman" w:hAnsi="Times New Roman"/>
          <w:b/>
          <w:sz w:val="20"/>
          <w:szCs w:val="20"/>
        </w:rPr>
      </w:pPr>
      <w:r w:rsidRPr="00284DD2">
        <w:rPr>
          <w:rFonts w:ascii="Times New Roman" w:hAnsi="Times New Roman"/>
          <w:b/>
          <w:sz w:val="20"/>
          <w:szCs w:val="20"/>
        </w:rPr>
        <w:t>Союз</w:t>
      </w:r>
      <w:r w:rsidR="00C94BA0" w:rsidRPr="00284DD2">
        <w:rPr>
          <w:rFonts w:ascii="Times New Roman" w:hAnsi="Times New Roman"/>
          <w:b/>
          <w:sz w:val="20"/>
          <w:szCs w:val="20"/>
        </w:rPr>
        <w:t xml:space="preserve"> «Невское объединение проектировщиков»</w:t>
      </w:r>
    </w:p>
    <w:p w:rsidR="00140F04" w:rsidRPr="00284DD2" w:rsidRDefault="00C94BA0" w:rsidP="0013739A">
      <w:pPr>
        <w:pStyle w:val="a3"/>
        <w:spacing w:before="480" w:after="120"/>
        <w:jc w:val="both"/>
        <w:rPr>
          <w:rFonts w:ascii="Times New Roman" w:hAnsi="Times New Roman"/>
          <w:i/>
          <w:sz w:val="20"/>
          <w:szCs w:val="20"/>
        </w:rPr>
      </w:pPr>
      <w:r w:rsidRPr="00284DD2">
        <w:rPr>
          <w:rFonts w:ascii="Times New Roman" w:hAnsi="Times New Roman"/>
          <w:i/>
          <w:sz w:val="20"/>
          <w:szCs w:val="20"/>
        </w:rPr>
        <w:t>г.</w:t>
      </w:r>
      <w:r w:rsidR="00480977" w:rsidRPr="00284DD2">
        <w:rPr>
          <w:rFonts w:ascii="Times New Roman" w:hAnsi="Times New Roman"/>
          <w:i/>
          <w:sz w:val="20"/>
          <w:szCs w:val="20"/>
        </w:rPr>
        <w:t xml:space="preserve">  </w:t>
      </w:r>
      <w:r w:rsidRPr="00284DD2">
        <w:rPr>
          <w:rFonts w:ascii="Times New Roman" w:hAnsi="Times New Roman"/>
          <w:i/>
          <w:sz w:val="20"/>
          <w:szCs w:val="20"/>
        </w:rPr>
        <w:t>Санкт-Петербург</w:t>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Pr="00284DD2">
        <w:rPr>
          <w:rFonts w:ascii="Times New Roman" w:hAnsi="Times New Roman"/>
          <w:i/>
          <w:sz w:val="20"/>
          <w:szCs w:val="20"/>
        </w:rPr>
        <w:tab/>
      </w:r>
      <w:r w:rsidR="00480C20">
        <w:rPr>
          <w:rFonts w:ascii="Times New Roman" w:hAnsi="Times New Roman"/>
          <w:i/>
          <w:sz w:val="20"/>
          <w:szCs w:val="20"/>
        </w:rPr>
        <w:t>12</w:t>
      </w:r>
      <w:r w:rsidR="00602B1A" w:rsidRPr="00284DD2">
        <w:rPr>
          <w:rFonts w:ascii="Times New Roman" w:hAnsi="Times New Roman"/>
          <w:i/>
          <w:sz w:val="20"/>
          <w:szCs w:val="20"/>
        </w:rPr>
        <w:t xml:space="preserve"> </w:t>
      </w:r>
      <w:r w:rsidR="009227C2">
        <w:rPr>
          <w:rFonts w:ascii="Times New Roman" w:hAnsi="Times New Roman"/>
          <w:i/>
          <w:sz w:val="20"/>
          <w:szCs w:val="20"/>
        </w:rPr>
        <w:t>марта</w:t>
      </w:r>
      <w:r w:rsidRPr="00284DD2">
        <w:rPr>
          <w:rFonts w:ascii="Times New Roman" w:hAnsi="Times New Roman"/>
          <w:i/>
          <w:sz w:val="20"/>
          <w:szCs w:val="20"/>
        </w:rPr>
        <w:t xml:space="preserve"> 20</w:t>
      </w:r>
      <w:r w:rsidR="002471DB" w:rsidRPr="00284DD2">
        <w:rPr>
          <w:rFonts w:ascii="Times New Roman" w:hAnsi="Times New Roman"/>
          <w:i/>
          <w:sz w:val="20"/>
          <w:szCs w:val="20"/>
        </w:rPr>
        <w:t>20</w:t>
      </w:r>
      <w:r w:rsidRPr="00284DD2">
        <w:rPr>
          <w:rFonts w:ascii="Times New Roman" w:hAnsi="Times New Roman"/>
          <w:i/>
          <w:sz w:val="20"/>
          <w:szCs w:val="20"/>
        </w:rPr>
        <w:t xml:space="preserve"> г</w:t>
      </w:r>
      <w:r w:rsidR="00EC4B28" w:rsidRPr="00284DD2">
        <w:rPr>
          <w:rFonts w:ascii="Times New Roman" w:hAnsi="Times New Roman"/>
          <w:i/>
          <w:sz w:val="20"/>
          <w:szCs w:val="20"/>
        </w:rPr>
        <w:t>ода</w:t>
      </w:r>
    </w:p>
    <w:p w:rsidR="00C94BA0" w:rsidRPr="00284DD2" w:rsidRDefault="00C94BA0" w:rsidP="007D7D65">
      <w:pPr>
        <w:pStyle w:val="a3"/>
        <w:spacing w:before="600"/>
        <w:jc w:val="both"/>
        <w:rPr>
          <w:rFonts w:ascii="Times New Roman" w:hAnsi="Times New Roman"/>
          <w:sz w:val="20"/>
          <w:szCs w:val="20"/>
        </w:rPr>
      </w:pPr>
      <w:r w:rsidRPr="00284DD2">
        <w:rPr>
          <w:rFonts w:ascii="Times New Roman" w:hAnsi="Times New Roman"/>
          <w:sz w:val="20"/>
          <w:szCs w:val="20"/>
        </w:rPr>
        <w:t>Место проведения</w:t>
      </w:r>
      <w:r w:rsidR="001E6077" w:rsidRPr="00284DD2">
        <w:rPr>
          <w:rFonts w:ascii="Times New Roman" w:hAnsi="Times New Roman"/>
          <w:sz w:val="20"/>
          <w:szCs w:val="20"/>
        </w:rPr>
        <w:t xml:space="preserve"> заседания</w:t>
      </w:r>
      <w:r w:rsidRPr="00284DD2">
        <w:rPr>
          <w:rFonts w:ascii="Times New Roman" w:hAnsi="Times New Roman"/>
          <w:sz w:val="20"/>
          <w:szCs w:val="20"/>
        </w:rPr>
        <w:t xml:space="preserve">: </w:t>
      </w:r>
      <w:r w:rsidR="00C73607" w:rsidRPr="00284DD2">
        <w:rPr>
          <w:rFonts w:ascii="Times New Roman" w:hAnsi="Times New Roman"/>
          <w:sz w:val="20"/>
          <w:szCs w:val="20"/>
        </w:rPr>
        <w:t xml:space="preserve">199034, г. Санкт-Петербург, 13-я линия В.О., д. 6-8, лит. А, </w:t>
      </w:r>
      <w:r w:rsidR="00FF6B2E" w:rsidRPr="00284DD2">
        <w:rPr>
          <w:rFonts w:ascii="Times New Roman" w:hAnsi="Times New Roman"/>
          <w:sz w:val="20"/>
          <w:szCs w:val="20"/>
        </w:rPr>
        <w:t>офис 30</w:t>
      </w:r>
    </w:p>
    <w:p w:rsidR="001E6077" w:rsidRPr="00284DD2" w:rsidRDefault="00527CC1" w:rsidP="009633B4">
      <w:pPr>
        <w:pStyle w:val="a3"/>
        <w:spacing w:before="240"/>
        <w:jc w:val="both"/>
        <w:rPr>
          <w:rFonts w:ascii="Times New Roman" w:hAnsi="Times New Roman"/>
          <w:sz w:val="20"/>
          <w:szCs w:val="20"/>
        </w:rPr>
      </w:pPr>
      <w:r w:rsidRPr="00284DD2">
        <w:rPr>
          <w:rFonts w:ascii="Times New Roman" w:hAnsi="Times New Roman"/>
          <w:sz w:val="20"/>
          <w:szCs w:val="20"/>
        </w:rPr>
        <w:t xml:space="preserve">Время проведения заседания: 16 часов </w:t>
      </w:r>
      <w:r w:rsidR="001E6077" w:rsidRPr="00284DD2">
        <w:rPr>
          <w:rFonts w:ascii="Times New Roman" w:hAnsi="Times New Roman"/>
          <w:sz w:val="20"/>
          <w:szCs w:val="20"/>
        </w:rPr>
        <w:t>00</w:t>
      </w:r>
      <w:r w:rsidRPr="00284DD2">
        <w:rPr>
          <w:rFonts w:ascii="Times New Roman" w:hAnsi="Times New Roman"/>
          <w:sz w:val="20"/>
          <w:szCs w:val="20"/>
        </w:rPr>
        <w:t xml:space="preserve"> минут</w:t>
      </w:r>
    </w:p>
    <w:p w:rsidR="00DB7273" w:rsidRPr="00284DD2" w:rsidRDefault="00DB7273" w:rsidP="00DB7273">
      <w:pPr>
        <w:pStyle w:val="a3"/>
        <w:jc w:val="both"/>
        <w:rPr>
          <w:rFonts w:ascii="Times New Roman" w:hAnsi="Times New Roman"/>
          <w:sz w:val="20"/>
          <w:szCs w:val="20"/>
        </w:rPr>
      </w:pPr>
    </w:p>
    <w:p w:rsidR="00177563" w:rsidRPr="00284DD2" w:rsidRDefault="00177563" w:rsidP="00177563">
      <w:pPr>
        <w:pStyle w:val="a3"/>
        <w:spacing w:after="120"/>
        <w:jc w:val="both"/>
        <w:rPr>
          <w:rFonts w:ascii="Times New Roman" w:hAnsi="Times New Roman"/>
          <w:sz w:val="20"/>
          <w:szCs w:val="20"/>
        </w:rPr>
      </w:pPr>
      <w:r w:rsidRPr="00284DD2">
        <w:rPr>
          <w:rFonts w:ascii="Times New Roman" w:hAnsi="Times New Roman"/>
          <w:sz w:val="20"/>
          <w:szCs w:val="20"/>
        </w:rPr>
        <w:t>Присутствовали:</w:t>
      </w:r>
    </w:p>
    <w:p w:rsidR="00A35784" w:rsidRPr="00284DD2" w:rsidRDefault="00A35784" w:rsidP="00813A5A">
      <w:pPr>
        <w:pStyle w:val="a3"/>
        <w:numPr>
          <w:ilvl w:val="0"/>
          <w:numId w:val="3"/>
        </w:numPr>
        <w:ind w:left="284" w:hanging="284"/>
        <w:jc w:val="both"/>
        <w:rPr>
          <w:rFonts w:ascii="Times New Roman" w:hAnsi="Times New Roman"/>
          <w:sz w:val="20"/>
          <w:szCs w:val="20"/>
        </w:rPr>
      </w:pPr>
      <w:r w:rsidRPr="00284DD2">
        <w:rPr>
          <w:rFonts w:ascii="Times New Roman" w:hAnsi="Times New Roman"/>
          <w:sz w:val="20"/>
          <w:szCs w:val="20"/>
        </w:rPr>
        <w:t xml:space="preserve">Председатель Совета - Герасимов А.П.; </w:t>
      </w:r>
    </w:p>
    <w:p w:rsidR="00A35784" w:rsidRPr="00284DD2" w:rsidRDefault="00A35784" w:rsidP="00A35784">
      <w:pPr>
        <w:pStyle w:val="a3"/>
        <w:jc w:val="both"/>
        <w:rPr>
          <w:rFonts w:ascii="Times New Roman" w:hAnsi="Times New Roman"/>
          <w:sz w:val="20"/>
          <w:szCs w:val="20"/>
        </w:rPr>
      </w:pPr>
      <w:r w:rsidRPr="00284DD2">
        <w:rPr>
          <w:rFonts w:ascii="Times New Roman" w:hAnsi="Times New Roman"/>
          <w:sz w:val="20"/>
          <w:szCs w:val="20"/>
        </w:rPr>
        <w:t xml:space="preserve">      Члены Совета: - Василевский Г.С.;</w:t>
      </w:r>
    </w:p>
    <w:p w:rsidR="00A35784" w:rsidRPr="00284DD2" w:rsidRDefault="00A35784" w:rsidP="00A35784">
      <w:pPr>
        <w:pStyle w:val="a3"/>
        <w:ind w:firstLine="1644"/>
        <w:jc w:val="both"/>
        <w:rPr>
          <w:rFonts w:ascii="Times New Roman" w:hAnsi="Times New Roman"/>
          <w:sz w:val="20"/>
          <w:szCs w:val="20"/>
        </w:rPr>
      </w:pPr>
      <w:r w:rsidRPr="00284DD2">
        <w:rPr>
          <w:rFonts w:ascii="Times New Roman" w:hAnsi="Times New Roman"/>
          <w:sz w:val="20"/>
          <w:szCs w:val="20"/>
        </w:rPr>
        <w:t xml:space="preserve">- Пискун А.М. </w:t>
      </w:r>
    </w:p>
    <w:p w:rsidR="00F84B43" w:rsidRDefault="007A6902" w:rsidP="00871B72">
      <w:pPr>
        <w:pStyle w:val="a3"/>
        <w:spacing w:before="120"/>
        <w:jc w:val="both"/>
        <w:rPr>
          <w:rFonts w:ascii="Times New Roman" w:hAnsi="Times New Roman"/>
          <w:sz w:val="20"/>
          <w:szCs w:val="20"/>
        </w:rPr>
      </w:pPr>
      <w:r>
        <w:rPr>
          <w:rFonts w:ascii="Times New Roman" w:hAnsi="Times New Roman"/>
          <w:sz w:val="20"/>
          <w:szCs w:val="20"/>
        </w:rPr>
        <w:t>2) Приглашенные лица:</w:t>
      </w:r>
      <w:r w:rsidR="00871B72">
        <w:rPr>
          <w:rFonts w:ascii="Times New Roman" w:hAnsi="Times New Roman"/>
          <w:sz w:val="20"/>
          <w:szCs w:val="20"/>
        </w:rPr>
        <w:t xml:space="preserve"> </w:t>
      </w:r>
      <w:r w:rsidR="00A35784" w:rsidRPr="00284DD2">
        <w:rPr>
          <w:rFonts w:ascii="Times New Roman" w:hAnsi="Times New Roman"/>
          <w:sz w:val="20"/>
          <w:szCs w:val="20"/>
        </w:rPr>
        <w:t>Председатель дисциплинарной комиссии – Степина Ю.В.</w:t>
      </w:r>
    </w:p>
    <w:p w:rsidR="00DB7273" w:rsidRPr="00284DD2" w:rsidRDefault="00DB7273" w:rsidP="002C57D7">
      <w:pPr>
        <w:pStyle w:val="a3"/>
        <w:spacing w:before="240"/>
        <w:jc w:val="both"/>
        <w:rPr>
          <w:rFonts w:ascii="Times New Roman" w:hAnsi="Times New Roman"/>
          <w:sz w:val="20"/>
          <w:szCs w:val="20"/>
        </w:rPr>
      </w:pPr>
      <w:r w:rsidRPr="00284DD2">
        <w:rPr>
          <w:rFonts w:ascii="Times New Roman" w:hAnsi="Times New Roman"/>
          <w:sz w:val="20"/>
          <w:szCs w:val="20"/>
        </w:rPr>
        <w:t>Кворум: 100%, решения могут приниматься по всем вопросам повестки дня.</w:t>
      </w:r>
    </w:p>
    <w:p w:rsidR="0096612F" w:rsidRPr="00284DD2" w:rsidRDefault="00DB7273" w:rsidP="00DB7273">
      <w:pPr>
        <w:pStyle w:val="a3"/>
        <w:jc w:val="both"/>
        <w:rPr>
          <w:rFonts w:ascii="Times New Roman" w:hAnsi="Times New Roman"/>
          <w:sz w:val="20"/>
          <w:szCs w:val="20"/>
        </w:rPr>
      </w:pPr>
      <w:r w:rsidRPr="00284DD2">
        <w:rPr>
          <w:rFonts w:ascii="Times New Roman" w:hAnsi="Times New Roman"/>
          <w:sz w:val="20"/>
          <w:szCs w:val="20"/>
        </w:rPr>
        <w:t>Способ проведения голосования - открытый.</w:t>
      </w:r>
    </w:p>
    <w:p w:rsidR="005473C2" w:rsidRPr="00284DD2" w:rsidRDefault="005473C2" w:rsidP="002358F3">
      <w:pPr>
        <w:pStyle w:val="a3"/>
        <w:tabs>
          <w:tab w:val="left" w:pos="426"/>
          <w:tab w:val="left" w:pos="709"/>
        </w:tabs>
        <w:spacing w:before="120"/>
        <w:jc w:val="both"/>
        <w:rPr>
          <w:rFonts w:ascii="Times New Roman" w:hAnsi="Times New Roman"/>
          <w:sz w:val="20"/>
          <w:szCs w:val="20"/>
        </w:rPr>
      </w:pPr>
      <w:r w:rsidRPr="00284DD2">
        <w:rPr>
          <w:rFonts w:ascii="Times New Roman" w:hAnsi="Times New Roman"/>
          <w:sz w:val="20"/>
          <w:szCs w:val="20"/>
        </w:rPr>
        <w:t xml:space="preserve">Заседание открыл председатель Совета Союза </w:t>
      </w:r>
      <w:r w:rsidR="000A547A" w:rsidRPr="00284DD2">
        <w:rPr>
          <w:rFonts w:ascii="Times New Roman" w:hAnsi="Times New Roman"/>
          <w:sz w:val="20"/>
          <w:szCs w:val="20"/>
        </w:rPr>
        <w:t>Герасимов</w:t>
      </w:r>
      <w:r w:rsidR="0037469E" w:rsidRPr="00284DD2">
        <w:rPr>
          <w:rFonts w:ascii="Times New Roman" w:hAnsi="Times New Roman"/>
          <w:sz w:val="20"/>
          <w:szCs w:val="20"/>
        </w:rPr>
        <w:t xml:space="preserve"> А.П.</w:t>
      </w:r>
      <w:r w:rsidR="002F5897" w:rsidRPr="00284DD2">
        <w:rPr>
          <w:rFonts w:ascii="Times New Roman" w:hAnsi="Times New Roman"/>
          <w:sz w:val="20"/>
          <w:szCs w:val="20"/>
        </w:rPr>
        <w:t xml:space="preserve"> </w:t>
      </w:r>
      <w:r w:rsidRPr="00284DD2">
        <w:rPr>
          <w:rFonts w:ascii="Times New Roman" w:hAnsi="Times New Roman"/>
          <w:sz w:val="20"/>
          <w:szCs w:val="20"/>
        </w:rPr>
        <w:t>–</w:t>
      </w:r>
      <w:r w:rsidR="002F5897" w:rsidRPr="00284DD2">
        <w:rPr>
          <w:rFonts w:ascii="Times New Roman" w:hAnsi="Times New Roman"/>
          <w:sz w:val="20"/>
          <w:szCs w:val="20"/>
        </w:rPr>
        <w:t xml:space="preserve"> </w:t>
      </w:r>
      <w:r w:rsidRPr="00284DD2">
        <w:rPr>
          <w:rFonts w:ascii="Times New Roman" w:hAnsi="Times New Roman"/>
          <w:sz w:val="20"/>
          <w:szCs w:val="20"/>
        </w:rPr>
        <w:t xml:space="preserve">который предложил избрать секретарем заседания Совета Союза </w:t>
      </w:r>
      <w:r w:rsidR="0037469E" w:rsidRPr="00284DD2">
        <w:rPr>
          <w:rFonts w:ascii="Times New Roman" w:hAnsi="Times New Roman"/>
          <w:sz w:val="20"/>
          <w:szCs w:val="20"/>
        </w:rPr>
        <w:t>Пискун</w:t>
      </w:r>
      <w:r w:rsidR="002F5897" w:rsidRPr="00284DD2">
        <w:rPr>
          <w:rFonts w:ascii="Times New Roman" w:hAnsi="Times New Roman"/>
          <w:sz w:val="20"/>
          <w:szCs w:val="20"/>
        </w:rPr>
        <w:t>а</w:t>
      </w:r>
      <w:r w:rsidR="0037469E" w:rsidRPr="00284DD2">
        <w:rPr>
          <w:rFonts w:ascii="Times New Roman" w:hAnsi="Times New Roman"/>
          <w:sz w:val="20"/>
          <w:szCs w:val="20"/>
        </w:rPr>
        <w:t xml:space="preserve"> А.М.,</w:t>
      </w:r>
    </w:p>
    <w:p w:rsidR="005473C2" w:rsidRPr="00284DD2" w:rsidRDefault="005473C2" w:rsidP="005473C2">
      <w:pPr>
        <w:pStyle w:val="a3"/>
        <w:spacing w:before="120"/>
        <w:jc w:val="both"/>
        <w:rPr>
          <w:rFonts w:ascii="Times New Roman" w:hAnsi="Times New Roman"/>
          <w:sz w:val="20"/>
          <w:szCs w:val="20"/>
        </w:rPr>
      </w:pPr>
      <w:r w:rsidRPr="00284DD2">
        <w:rPr>
          <w:rFonts w:ascii="Times New Roman" w:hAnsi="Times New Roman"/>
          <w:sz w:val="20"/>
          <w:szCs w:val="20"/>
        </w:rPr>
        <w:t>Голосовали: «За» -  единогласно.</w:t>
      </w:r>
    </w:p>
    <w:p w:rsidR="005473C2" w:rsidRPr="00284DD2" w:rsidRDefault="005473C2" w:rsidP="005473C2">
      <w:pPr>
        <w:pStyle w:val="a3"/>
        <w:tabs>
          <w:tab w:val="left" w:pos="284"/>
        </w:tabs>
        <w:spacing w:before="120"/>
        <w:jc w:val="both"/>
        <w:rPr>
          <w:rFonts w:ascii="Times New Roman" w:hAnsi="Times New Roman"/>
          <w:b/>
          <w:sz w:val="20"/>
          <w:szCs w:val="20"/>
        </w:rPr>
      </w:pPr>
      <w:r w:rsidRPr="00284DD2">
        <w:rPr>
          <w:rFonts w:ascii="Times New Roman" w:hAnsi="Times New Roman"/>
          <w:sz w:val="20"/>
          <w:szCs w:val="20"/>
        </w:rPr>
        <w:t xml:space="preserve">Председатель Совета Союза – </w:t>
      </w:r>
      <w:r w:rsidR="00D611A0" w:rsidRPr="00284DD2">
        <w:rPr>
          <w:rFonts w:ascii="Times New Roman" w:hAnsi="Times New Roman"/>
          <w:sz w:val="20"/>
          <w:szCs w:val="20"/>
        </w:rPr>
        <w:t>Герасимов</w:t>
      </w:r>
      <w:r w:rsidR="002F5897" w:rsidRPr="00284DD2">
        <w:rPr>
          <w:rFonts w:ascii="Times New Roman" w:hAnsi="Times New Roman"/>
          <w:sz w:val="20"/>
          <w:szCs w:val="20"/>
        </w:rPr>
        <w:t xml:space="preserve"> А.П.</w:t>
      </w:r>
      <w:r w:rsidRPr="00284DD2">
        <w:rPr>
          <w:rFonts w:ascii="Times New Roman" w:hAnsi="Times New Roman"/>
          <w:sz w:val="20"/>
          <w:szCs w:val="20"/>
        </w:rPr>
        <w:t xml:space="preserve"> предложил утвердить следующую повестку дня заседания Совета Союза:</w:t>
      </w:r>
    </w:p>
    <w:p w:rsidR="002358F3" w:rsidRPr="00871B72" w:rsidRDefault="00C94BA0" w:rsidP="00871B72">
      <w:pPr>
        <w:pStyle w:val="a3"/>
        <w:tabs>
          <w:tab w:val="left" w:pos="284"/>
        </w:tabs>
        <w:spacing w:before="360" w:after="240"/>
        <w:jc w:val="both"/>
        <w:rPr>
          <w:rFonts w:ascii="Times New Roman" w:hAnsi="Times New Roman"/>
          <w:b/>
          <w:sz w:val="20"/>
          <w:szCs w:val="20"/>
        </w:rPr>
      </w:pPr>
      <w:r w:rsidRPr="00284DD2">
        <w:rPr>
          <w:rFonts w:ascii="Times New Roman" w:hAnsi="Times New Roman"/>
          <w:b/>
          <w:sz w:val="20"/>
          <w:szCs w:val="20"/>
        </w:rPr>
        <w:t>ПОВЕСТКА ДНЯ:</w:t>
      </w:r>
    </w:p>
    <w:p w:rsidR="00871B72" w:rsidRPr="00871B72" w:rsidRDefault="00871B72" w:rsidP="002C3DBE">
      <w:pPr>
        <w:pStyle w:val="a4"/>
        <w:numPr>
          <w:ilvl w:val="0"/>
          <w:numId w:val="1"/>
        </w:numPr>
        <w:tabs>
          <w:tab w:val="left" w:pos="284"/>
        </w:tabs>
        <w:spacing w:before="120" w:after="0" w:line="240" w:lineRule="auto"/>
        <w:ind w:left="284" w:hanging="284"/>
        <w:contextualSpacing w:val="0"/>
        <w:jc w:val="both"/>
        <w:rPr>
          <w:rFonts w:ascii="Times New Roman" w:hAnsi="Times New Roman"/>
          <w:sz w:val="20"/>
          <w:szCs w:val="20"/>
        </w:rPr>
      </w:pPr>
      <w:r>
        <w:rPr>
          <w:rFonts w:ascii="Times New Roman" w:hAnsi="Times New Roman"/>
          <w:b/>
          <w:sz w:val="20"/>
          <w:szCs w:val="20"/>
        </w:rPr>
        <w:t>О возобновлении действия права на осуществление работ по подготовке проектной документации объектов капитального строительства члена Союза «Невское объединение проектировщиков».</w:t>
      </w:r>
    </w:p>
    <w:p w:rsidR="00284DD2" w:rsidRPr="00160611" w:rsidRDefault="00284DD2" w:rsidP="002C3DBE">
      <w:pPr>
        <w:pStyle w:val="a4"/>
        <w:numPr>
          <w:ilvl w:val="0"/>
          <w:numId w:val="1"/>
        </w:numPr>
        <w:tabs>
          <w:tab w:val="left" w:pos="284"/>
        </w:tabs>
        <w:spacing w:before="120" w:after="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t>О приостановлении действия права на осуществление работ по подготовке проектной документации объектов капитального строительства членов</w:t>
      </w:r>
      <w:r w:rsidRPr="00284DD2">
        <w:rPr>
          <w:rFonts w:ascii="Times New Roman" w:hAnsi="Times New Roman"/>
          <w:sz w:val="20"/>
          <w:szCs w:val="20"/>
        </w:rPr>
        <w:t xml:space="preserve"> </w:t>
      </w:r>
      <w:r w:rsidRPr="00284DD2">
        <w:rPr>
          <w:rFonts w:ascii="Times New Roman" w:hAnsi="Times New Roman"/>
          <w:b/>
          <w:sz w:val="20"/>
          <w:szCs w:val="20"/>
        </w:rPr>
        <w:t>Союза «Невское объединение проектировщиков».</w:t>
      </w:r>
    </w:p>
    <w:p w:rsidR="00BB2AD9" w:rsidRDefault="00600B66" w:rsidP="00E6559B">
      <w:pPr>
        <w:pStyle w:val="a4"/>
        <w:numPr>
          <w:ilvl w:val="0"/>
          <w:numId w:val="1"/>
        </w:numPr>
        <w:tabs>
          <w:tab w:val="left" w:pos="284"/>
          <w:tab w:val="left" w:pos="426"/>
        </w:tabs>
        <w:spacing w:before="120" w:after="0" w:line="240" w:lineRule="auto"/>
        <w:ind w:left="426" w:hanging="426"/>
        <w:contextualSpacing w:val="0"/>
        <w:jc w:val="both"/>
        <w:rPr>
          <w:rFonts w:ascii="Times New Roman" w:hAnsi="Times New Roman"/>
          <w:b/>
          <w:sz w:val="20"/>
          <w:szCs w:val="20"/>
        </w:rPr>
      </w:pPr>
      <w:r>
        <w:rPr>
          <w:rFonts w:ascii="Times New Roman" w:hAnsi="Times New Roman"/>
          <w:b/>
          <w:sz w:val="20"/>
          <w:szCs w:val="20"/>
        </w:rPr>
        <w:t>О вступлении в силу решения Совета Союза «Невское объединение проектировщиков».</w:t>
      </w:r>
    </w:p>
    <w:p w:rsidR="00FE77A3" w:rsidRDefault="00871B72" w:rsidP="00871B72">
      <w:pPr>
        <w:pStyle w:val="a4"/>
        <w:numPr>
          <w:ilvl w:val="0"/>
          <w:numId w:val="1"/>
        </w:numPr>
        <w:tabs>
          <w:tab w:val="left" w:pos="284"/>
          <w:tab w:val="left" w:pos="426"/>
        </w:tabs>
        <w:spacing w:before="120" w:after="0" w:line="240" w:lineRule="auto"/>
        <w:ind w:left="426" w:hanging="426"/>
        <w:contextualSpacing w:val="0"/>
        <w:jc w:val="both"/>
        <w:rPr>
          <w:rFonts w:ascii="Times New Roman" w:hAnsi="Times New Roman"/>
          <w:b/>
          <w:sz w:val="20"/>
          <w:szCs w:val="20"/>
        </w:rPr>
      </w:pPr>
      <w:r>
        <w:rPr>
          <w:rFonts w:ascii="Times New Roman" w:hAnsi="Times New Roman"/>
          <w:b/>
          <w:sz w:val="20"/>
          <w:szCs w:val="20"/>
        </w:rPr>
        <w:t>О внесении изменений в сведения, содержащиеся в реестре членов Союза «Невское объединение проектировщиков».</w:t>
      </w:r>
    </w:p>
    <w:p w:rsidR="00330626" w:rsidRPr="00871B72" w:rsidRDefault="00330626" w:rsidP="00871B72">
      <w:pPr>
        <w:pStyle w:val="a4"/>
        <w:numPr>
          <w:ilvl w:val="0"/>
          <w:numId w:val="1"/>
        </w:numPr>
        <w:tabs>
          <w:tab w:val="left" w:pos="284"/>
          <w:tab w:val="left" w:pos="426"/>
        </w:tabs>
        <w:spacing w:before="120" w:after="0" w:line="240" w:lineRule="auto"/>
        <w:ind w:left="426" w:hanging="426"/>
        <w:contextualSpacing w:val="0"/>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О приеме юридического лица в члены саморегулируемой организации Союз «Невское объединение проектировщиков» с предоставлением права на осуществление работ по подготовке проектной документации объектов капитального строительства.</w:t>
      </w:r>
    </w:p>
    <w:p w:rsidR="006C3966" w:rsidRPr="00284DD2" w:rsidRDefault="006C3966" w:rsidP="00C82374">
      <w:pPr>
        <w:pStyle w:val="a4"/>
        <w:tabs>
          <w:tab w:val="left" w:pos="284"/>
        </w:tabs>
        <w:spacing w:before="360" w:after="24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t xml:space="preserve">По первому вопросу повестки дня:  </w:t>
      </w:r>
    </w:p>
    <w:p w:rsidR="00813A5A" w:rsidRPr="00F3761C" w:rsidRDefault="00813A5A" w:rsidP="00F3761C">
      <w:pPr>
        <w:pStyle w:val="a4"/>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 xml:space="preserve">1. </w:t>
      </w:r>
      <w:r w:rsidR="00F3761C">
        <w:rPr>
          <w:rFonts w:ascii="Times New Roman" w:hAnsi="Times New Roman"/>
          <w:sz w:val="20"/>
          <w:szCs w:val="20"/>
        </w:rPr>
        <w:t xml:space="preserve"> </w:t>
      </w:r>
      <w:r>
        <w:rPr>
          <w:rFonts w:ascii="Times New Roman" w:hAnsi="Times New Roman"/>
          <w:sz w:val="20"/>
          <w:szCs w:val="20"/>
        </w:rPr>
        <w:t xml:space="preserve">Слушали Председателя дисциплинарной </w:t>
      </w:r>
      <w:r w:rsidR="00F3761C">
        <w:rPr>
          <w:rFonts w:ascii="Times New Roman" w:hAnsi="Times New Roman"/>
          <w:sz w:val="20"/>
          <w:szCs w:val="20"/>
        </w:rPr>
        <w:t xml:space="preserve">комиссии Степину Ю.В., которая </w:t>
      </w:r>
      <w:r w:rsidRPr="00F3761C">
        <w:rPr>
          <w:rFonts w:ascii="Times New Roman" w:hAnsi="Times New Roman"/>
          <w:sz w:val="20"/>
          <w:szCs w:val="20"/>
        </w:rPr>
        <w:t xml:space="preserve">доложила членам Совета об устранении выявленных нарушений требований внутренних документов Союза «НОП» членом Союза -  обществом с ограниченной ответственностью </w:t>
      </w:r>
      <w:r w:rsidR="00F3761C" w:rsidRPr="00F3761C">
        <w:rPr>
          <w:rFonts w:ascii="Times New Roman" w:hAnsi="Times New Roman"/>
          <w:sz w:val="20"/>
          <w:szCs w:val="20"/>
        </w:rPr>
        <w:t>«СТИВ»</w:t>
      </w:r>
      <w:r w:rsidRPr="00F3761C">
        <w:rPr>
          <w:rFonts w:ascii="Times New Roman" w:hAnsi="Times New Roman"/>
          <w:sz w:val="20"/>
          <w:szCs w:val="20"/>
        </w:rPr>
        <w:t xml:space="preserve">, ИНН </w:t>
      </w:r>
      <w:r w:rsidR="00F3761C" w:rsidRPr="00F3761C">
        <w:rPr>
          <w:rFonts w:ascii="Times New Roman" w:hAnsi="Times New Roman"/>
          <w:sz w:val="20"/>
          <w:szCs w:val="20"/>
        </w:rPr>
        <w:t>7811392312</w:t>
      </w:r>
      <w:r w:rsidR="00D14F03">
        <w:rPr>
          <w:rFonts w:ascii="Times New Roman" w:hAnsi="Times New Roman"/>
          <w:sz w:val="20"/>
          <w:szCs w:val="20"/>
        </w:rPr>
        <w:t>,</w:t>
      </w:r>
      <w:r w:rsidR="00F3761C">
        <w:rPr>
          <w:rFonts w:ascii="Times New Roman" w:hAnsi="Times New Roman"/>
          <w:sz w:val="20"/>
          <w:szCs w:val="20"/>
        </w:rPr>
        <w:t xml:space="preserve"> и </w:t>
      </w:r>
      <w:r w:rsidRPr="00F3761C">
        <w:rPr>
          <w:rFonts w:ascii="Times New Roman" w:hAnsi="Times New Roman"/>
          <w:sz w:val="20"/>
          <w:szCs w:val="20"/>
        </w:rPr>
        <w:t>рекомендовала членам Совета возобновить действие права на осуществление работ по подготовке проектной документации объектов капитального строительства вышеуказанного юридического лица.</w:t>
      </w:r>
    </w:p>
    <w:p w:rsidR="00813A5A" w:rsidRDefault="00813A5A" w:rsidP="00813A5A">
      <w:pPr>
        <w:tabs>
          <w:tab w:val="left" w:pos="284"/>
          <w:tab w:val="left" w:pos="426"/>
        </w:tabs>
        <w:spacing w:before="120" w:after="240" w:line="240" w:lineRule="auto"/>
        <w:jc w:val="both"/>
        <w:rPr>
          <w:rFonts w:ascii="Times New Roman" w:hAnsi="Times New Roman"/>
          <w:sz w:val="20"/>
          <w:szCs w:val="20"/>
        </w:rPr>
      </w:pPr>
      <w:r>
        <w:rPr>
          <w:rFonts w:ascii="Times New Roman" w:hAnsi="Times New Roman"/>
          <w:sz w:val="20"/>
          <w:szCs w:val="20"/>
        </w:rPr>
        <w:t>Выступил член Совета Василевский Г.С., который предложил возобновить действие права вышеуказанн</w:t>
      </w:r>
      <w:r w:rsidR="00E07BB1">
        <w:rPr>
          <w:rFonts w:ascii="Times New Roman" w:hAnsi="Times New Roman"/>
          <w:sz w:val="20"/>
          <w:szCs w:val="20"/>
        </w:rPr>
        <w:t>ого</w:t>
      </w:r>
      <w:r>
        <w:rPr>
          <w:rFonts w:ascii="Times New Roman" w:hAnsi="Times New Roman"/>
          <w:sz w:val="20"/>
          <w:szCs w:val="20"/>
        </w:rPr>
        <w:t xml:space="preserve"> </w:t>
      </w:r>
      <w:r w:rsidR="00775AB2">
        <w:rPr>
          <w:rFonts w:ascii="Times New Roman" w:hAnsi="Times New Roman"/>
          <w:sz w:val="20"/>
          <w:szCs w:val="20"/>
        </w:rPr>
        <w:t>члена союза «НОП»</w:t>
      </w:r>
      <w:r>
        <w:rPr>
          <w:rFonts w:ascii="Times New Roman" w:hAnsi="Times New Roman"/>
          <w:sz w:val="20"/>
          <w:szCs w:val="20"/>
        </w:rPr>
        <w:t xml:space="preserve"> на осуществление работ по подготовке проектной документации объектов капитального строительства.</w:t>
      </w:r>
    </w:p>
    <w:p w:rsidR="00813A5A" w:rsidRDefault="00813A5A" w:rsidP="00813A5A">
      <w:pPr>
        <w:tabs>
          <w:tab w:val="left" w:pos="284"/>
        </w:tabs>
        <w:spacing w:before="120" w:after="120" w:line="240" w:lineRule="auto"/>
        <w:jc w:val="both"/>
        <w:rPr>
          <w:rFonts w:ascii="Times New Roman" w:hAnsi="Times New Roman"/>
          <w:sz w:val="20"/>
          <w:szCs w:val="20"/>
        </w:rPr>
      </w:pPr>
      <w:r>
        <w:rPr>
          <w:rFonts w:ascii="Times New Roman" w:hAnsi="Times New Roman"/>
          <w:sz w:val="20"/>
          <w:szCs w:val="20"/>
        </w:rPr>
        <w:t xml:space="preserve">Других предложений не поступило.  </w:t>
      </w:r>
    </w:p>
    <w:p w:rsidR="00813A5A" w:rsidRDefault="00813A5A" w:rsidP="00813A5A">
      <w:pPr>
        <w:tabs>
          <w:tab w:val="left" w:pos="284"/>
        </w:tabs>
        <w:spacing w:before="240" w:after="120" w:line="240" w:lineRule="auto"/>
        <w:jc w:val="both"/>
        <w:rPr>
          <w:rFonts w:ascii="Times New Roman" w:hAnsi="Times New Roman"/>
          <w:sz w:val="20"/>
          <w:szCs w:val="20"/>
        </w:rPr>
      </w:pPr>
      <w:r>
        <w:rPr>
          <w:rFonts w:ascii="Times New Roman" w:hAnsi="Times New Roman"/>
          <w:b/>
          <w:sz w:val="20"/>
          <w:szCs w:val="20"/>
        </w:rPr>
        <w:t>Голосовали:</w:t>
      </w:r>
      <w:r>
        <w:rPr>
          <w:rFonts w:ascii="Times New Roman" w:hAnsi="Times New Roman"/>
          <w:sz w:val="20"/>
          <w:szCs w:val="20"/>
        </w:rPr>
        <w:t xml:space="preserve"> «</w:t>
      </w:r>
      <w:proofErr w:type="gramStart"/>
      <w:r>
        <w:rPr>
          <w:rFonts w:ascii="Times New Roman" w:hAnsi="Times New Roman"/>
          <w:sz w:val="20"/>
          <w:szCs w:val="20"/>
        </w:rPr>
        <w:t>За»  -</w:t>
      </w:r>
      <w:proofErr w:type="gramEnd"/>
      <w:r>
        <w:rPr>
          <w:rFonts w:ascii="Times New Roman" w:hAnsi="Times New Roman"/>
          <w:sz w:val="20"/>
          <w:szCs w:val="20"/>
        </w:rPr>
        <w:t xml:space="preserve"> единогласно, «Против»  - нет,  «Воздержались»  - нет.</w:t>
      </w:r>
    </w:p>
    <w:p w:rsidR="003B311F" w:rsidRDefault="003B311F" w:rsidP="00813A5A">
      <w:pPr>
        <w:tabs>
          <w:tab w:val="left" w:pos="284"/>
        </w:tabs>
        <w:spacing w:before="240" w:after="120" w:line="360" w:lineRule="auto"/>
        <w:jc w:val="both"/>
        <w:rPr>
          <w:rFonts w:ascii="Times New Roman" w:hAnsi="Times New Roman"/>
          <w:b/>
          <w:sz w:val="20"/>
          <w:szCs w:val="20"/>
        </w:rPr>
      </w:pPr>
    </w:p>
    <w:p w:rsidR="003B311F" w:rsidRDefault="003B311F" w:rsidP="00813A5A">
      <w:pPr>
        <w:tabs>
          <w:tab w:val="left" w:pos="284"/>
        </w:tabs>
        <w:spacing w:before="240" w:after="120" w:line="360" w:lineRule="auto"/>
        <w:jc w:val="both"/>
        <w:rPr>
          <w:rFonts w:ascii="Times New Roman" w:hAnsi="Times New Roman"/>
          <w:b/>
          <w:sz w:val="20"/>
          <w:szCs w:val="20"/>
        </w:rPr>
      </w:pPr>
    </w:p>
    <w:p w:rsidR="00813A5A" w:rsidRDefault="00813A5A" w:rsidP="00813A5A">
      <w:pPr>
        <w:tabs>
          <w:tab w:val="left" w:pos="284"/>
        </w:tabs>
        <w:spacing w:before="240" w:after="120" w:line="360" w:lineRule="auto"/>
        <w:jc w:val="both"/>
        <w:rPr>
          <w:rFonts w:ascii="Times New Roman" w:hAnsi="Times New Roman"/>
          <w:b/>
          <w:sz w:val="20"/>
          <w:szCs w:val="20"/>
        </w:rPr>
      </w:pPr>
      <w:r>
        <w:rPr>
          <w:rFonts w:ascii="Times New Roman" w:hAnsi="Times New Roman"/>
          <w:b/>
          <w:sz w:val="20"/>
          <w:szCs w:val="20"/>
        </w:rPr>
        <w:t>РЕШИЛИ:</w:t>
      </w:r>
    </w:p>
    <w:p w:rsidR="00775AB2" w:rsidRPr="003B311F" w:rsidRDefault="00813A5A" w:rsidP="003B311F">
      <w:pPr>
        <w:pStyle w:val="a4"/>
        <w:numPr>
          <w:ilvl w:val="6"/>
          <w:numId w:val="12"/>
        </w:numPr>
        <w:tabs>
          <w:tab w:val="left" w:pos="284"/>
        </w:tabs>
        <w:spacing w:after="240" w:line="240" w:lineRule="auto"/>
        <w:ind w:left="284" w:hanging="284"/>
        <w:jc w:val="both"/>
        <w:rPr>
          <w:rFonts w:ascii="Times New Roman" w:hAnsi="Times New Roman"/>
          <w:b/>
          <w:sz w:val="20"/>
          <w:szCs w:val="20"/>
        </w:rPr>
      </w:pPr>
      <w:r>
        <w:rPr>
          <w:rFonts w:ascii="Times New Roman" w:hAnsi="Times New Roman"/>
          <w:b/>
          <w:sz w:val="20"/>
          <w:szCs w:val="20"/>
        </w:rPr>
        <w:t>Возобновить действие права на осуществление работ по подготовке проектной документации объектов капитального с</w:t>
      </w:r>
      <w:r w:rsidR="00E07BB1">
        <w:rPr>
          <w:rFonts w:ascii="Times New Roman" w:hAnsi="Times New Roman"/>
          <w:b/>
          <w:sz w:val="20"/>
          <w:szCs w:val="20"/>
        </w:rPr>
        <w:t xml:space="preserve">троительства члена Союза «НОП» - </w:t>
      </w:r>
      <w:r w:rsidRPr="00E07BB1">
        <w:rPr>
          <w:rFonts w:ascii="Times New Roman" w:hAnsi="Times New Roman"/>
          <w:b/>
          <w:sz w:val="20"/>
          <w:szCs w:val="20"/>
        </w:rPr>
        <w:t xml:space="preserve">общества с ограниченной ответственностью </w:t>
      </w:r>
      <w:r w:rsidR="00E07BB1" w:rsidRPr="00E07BB1">
        <w:rPr>
          <w:rFonts w:ascii="Times New Roman" w:hAnsi="Times New Roman"/>
          <w:b/>
          <w:sz w:val="20"/>
          <w:szCs w:val="20"/>
        </w:rPr>
        <w:t>«СТИВ», ИНН 7811392312</w:t>
      </w:r>
      <w:r w:rsidR="00E07BB1">
        <w:rPr>
          <w:rFonts w:ascii="Times New Roman" w:hAnsi="Times New Roman"/>
          <w:b/>
          <w:sz w:val="20"/>
          <w:szCs w:val="20"/>
        </w:rPr>
        <w:t>.</w:t>
      </w:r>
    </w:p>
    <w:p w:rsidR="00284DD2" w:rsidRPr="00284DD2" w:rsidRDefault="00284DD2" w:rsidP="00D62A3C">
      <w:pPr>
        <w:pStyle w:val="a4"/>
        <w:tabs>
          <w:tab w:val="left" w:pos="284"/>
        </w:tabs>
        <w:spacing w:before="600" w:after="24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lastRenderedPageBreak/>
        <w:t xml:space="preserve">По </w:t>
      </w:r>
      <w:r>
        <w:rPr>
          <w:rFonts w:ascii="Times New Roman" w:hAnsi="Times New Roman"/>
          <w:b/>
          <w:sz w:val="20"/>
          <w:szCs w:val="20"/>
        </w:rPr>
        <w:t>второму</w:t>
      </w:r>
      <w:r w:rsidRPr="00284DD2">
        <w:rPr>
          <w:rFonts w:ascii="Times New Roman" w:hAnsi="Times New Roman"/>
          <w:b/>
          <w:sz w:val="20"/>
          <w:szCs w:val="20"/>
        </w:rPr>
        <w:t xml:space="preserve"> вопросу повестки дня:   </w:t>
      </w:r>
    </w:p>
    <w:p w:rsidR="00284DD2" w:rsidRPr="00CF1D78" w:rsidRDefault="00CF1D78" w:rsidP="00CF1D78">
      <w:pPr>
        <w:tabs>
          <w:tab w:val="left" w:pos="284"/>
        </w:tabs>
        <w:spacing w:after="0" w:line="240" w:lineRule="auto"/>
        <w:jc w:val="both"/>
        <w:rPr>
          <w:rFonts w:ascii="Times New Roman" w:hAnsi="Times New Roman"/>
          <w:sz w:val="20"/>
          <w:szCs w:val="20"/>
        </w:rPr>
      </w:pPr>
      <w:r>
        <w:rPr>
          <w:rFonts w:ascii="Times New Roman" w:hAnsi="Times New Roman"/>
          <w:sz w:val="20"/>
          <w:szCs w:val="20"/>
        </w:rPr>
        <w:t xml:space="preserve">2.   </w:t>
      </w:r>
      <w:r w:rsidR="00284DD2" w:rsidRPr="00CF1D78">
        <w:rPr>
          <w:rFonts w:ascii="Times New Roman" w:hAnsi="Times New Roman"/>
          <w:sz w:val="20"/>
          <w:szCs w:val="20"/>
        </w:rPr>
        <w:t xml:space="preserve">Слушали Председателя дисциплинарной комиссии Степину Ю.В., которая: </w:t>
      </w:r>
    </w:p>
    <w:p w:rsidR="00284DD2" w:rsidRPr="00284DD2" w:rsidRDefault="00284DD2" w:rsidP="00813A5A">
      <w:pPr>
        <w:pStyle w:val="a4"/>
        <w:numPr>
          <w:ilvl w:val="0"/>
          <w:numId w:val="4"/>
        </w:numPr>
        <w:tabs>
          <w:tab w:val="left" w:pos="284"/>
        </w:tabs>
        <w:spacing w:after="0" w:line="240" w:lineRule="auto"/>
        <w:ind w:left="284" w:hanging="284"/>
        <w:jc w:val="both"/>
        <w:rPr>
          <w:rFonts w:ascii="Times New Roman" w:hAnsi="Times New Roman"/>
          <w:sz w:val="20"/>
          <w:szCs w:val="20"/>
        </w:rPr>
      </w:pPr>
      <w:r w:rsidRPr="00284DD2">
        <w:rPr>
          <w:rFonts w:ascii="Times New Roman" w:hAnsi="Times New Roman"/>
          <w:sz w:val="20"/>
          <w:szCs w:val="20"/>
        </w:rPr>
        <w:t>доложила членам Совета о нарушение требований внутренних документов Союза «НОП», а именно Требований к страхованию риска гражданской ответственности членов Союза «НОП», следующими членами Союза:</w:t>
      </w:r>
    </w:p>
    <w:p w:rsidR="00CD5E01" w:rsidRDefault="001317D6" w:rsidP="00775AB2">
      <w:pPr>
        <w:tabs>
          <w:tab w:val="left" w:pos="284"/>
        </w:tabs>
        <w:spacing w:after="0" w:line="240" w:lineRule="auto"/>
        <w:ind w:left="340" w:hanging="340"/>
        <w:jc w:val="both"/>
        <w:rPr>
          <w:rFonts w:ascii="Times New Roman" w:hAnsi="Times New Roman"/>
          <w:sz w:val="20"/>
          <w:szCs w:val="20"/>
        </w:rPr>
      </w:pPr>
      <w:r>
        <w:rPr>
          <w:rFonts w:ascii="Times New Roman" w:hAnsi="Times New Roman"/>
          <w:sz w:val="20"/>
          <w:szCs w:val="20"/>
        </w:rPr>
        <w:t>2</w:t>
      </w:r>
      <w:r w:rsidR="00284DD2" w:rsidRPr="00284DD2">
        <w:rPr>
          <w:rFonts w:ascii="Times New Roman" w:hAnsi="Times New Roman"/>
          <w:sz w:val="20"/>
          <w:szCs w:val="20"/>
        </w:rPr>
        <w:t xml:space="preserve">.1. обществом с ограниченной ответственностью </w:t>
      </w:r>
      <w:r w:rsidR="00775AB2" w:rsidRPr="00775AB2">
        <w:rPr>
          <w:rFonts w:ascii="Times New Roman" w:hAnsi="Times New Roman"/>
          <w:sz w:val="20"/>
          <w:szCs w:val="20"/>
        </w:rPr>
        <w:t>«Научно-техническое предприятие «РУБУС</w:t>
      </w:r>
      <w:proofErr w:type="gramStart"/>
      <w:r w:rsidR="00775AB2" w:rsidRPr="00775AB2">
        <w:rPr>
          <w:rFonts w:ascii="Times New Roman" w:hAnsi="Times New Roman"/>
          <w:sz w:val="20"/>
          <w:szCs w:val="20"/>
        </w:rPr>
        <w:t>»</w:t>
      </w:r>
      <w:r w:rsidR="00CD5E01">
        <w:rPr>
          <w:rFonts w:ascii="Times New Roman" w:hAnsi="Times New Roman"/>
          <w:sz w:val="20"/>
          <w:szCs w:val="20"/>
        </w:rPr>
        <w:t xml:space="preserve">, </w:t>
      </w:r>
      <w:r w:rsidR="00775AB2">
        <w:rPr>
          <w:rFonts w:ascii="Times New Roman" w:hAnsi="Times New Roman"/>
          <w:sz w:val="20"/>
          <w:szCs w:val="20"/>
        </w:rPr>
        <w:t xml:space="preserve">  </w:t>
      </w:r>
      <w:proofErr w:type="gramEnd"/>
      <w:r w:rsidR="00775AB2">
        <w:rPr>
          <w:rFonts w:ascii="Times New Roman" w:hAnsi="Times New Roman"/>
          <w:sz w:val="20"/>
          <w:szCs w:val="20"/>
        </w:rPr>
        <w:t xml:space="preserve">                            </w:t>
      </w:r>
      <w:r w:rsidR="00CD5E01">
        <w:rPr>
          <w:rFonts w:ascii="Times New Roman" w:hAnsi="Times New Roman"/>
          <w:sz w:val="20"/>
          <w:szCs w:val="20"/>
        </w:rPr>
        <w:t xml:space="preserve">ИНН </w:t>
      </w:r>
      <w:r w:rsidR="00775AB2" w:rsidRPr="00775AB2">
        <w:rPr>
          <w:rFonts w:ascii="Times New Roman" w:hAnsi="Times New Roman"/>
          <w:sz w:val="20"/>
          <w:szCs w:val="20"/>
        </w:rPr>
        <w:t>2983008913</w:t>
      </w:r>
      <w:r w:rsidR="00CD5E01">
        <w:rPr>
          <w:rFonts w:ascii="Times New Roman" w:hAnsi="Times New Roman"/>
          <w:sz w:val="20"/>
          <w:szCs w:val="20"/>
        </w:rPr>
        <w:t>;</w:t>
      </w:r>
    </w:p>
    <w:p w:rsidR="00CD5E01" w:rsidRDefault="00CD5E01" w:rsidP="00CD5E01">
      <w:pPr>
        <w:tabs>
          <w:tab w:val="left" w:pos="284"/>
        </w:tabs>
        <w:spacing w:after="0" w:line="240" w:lineRule="auto"/>
        <w:jc w:val="both"/>
        <w:rPr>
          <w:rFonts w:ascii="Times New Roman" w:hAnsi="Times New Roman"/>
          <w:sz w:val="20"/>
          <w:szCs w:val="20"/>
        </w:rPr>
      </w:pPr>
      <w:r>
        <w:rPr>
          <w:rFonts w:ascii="Times New Roman" w:hAnsi="Times New Roman"/>
          <w:sz w:val="20"/>
          <w:szCs w:val="20"/>
        </w:rPr>
        <w:t xml:space="preserve">2.2. </w:t>
      </w:r>
      <w:r w:rsidR="00775AB2">
        <w:rPr>
          <w:rFonts w:ascii="Times New Roman" w:hAnsi="Times New Roman"/>
          <w:sz w:val="20"/>
          <w:szCs w:val="20"/>
        </w:rPr>
        <w:t>индивидуальным предпринимателем</w:t>
      </w:r>
      <w:r w:rsidRPr="00CD5E01">
        <w:rPr>
          <w:rFonts w:ascii="Times New Roman" w:hAnsi="Times New Roman"/>
          <w:sz w:val="20"/>
          <w:szCs w:val="20"/>
        </w:rPr>
        <w:t xml:space="preserve"> </w:t>
      </w:r>
      <w:r w:rsidR="00775AB2" w:rsidRPr="00775AB2">
        <w:rPr>
          <w:rFonts w:ascii="Times New Roman" w:hAnsi="Times New Roman"/>
          <w:sz w:val="20"/>
          <w:szCs w:val="20"/>
        </w:rPr>
        <w:t>Гафаров</w:t>
      </w:r>
      <w:r w:rsidR="00775AB2">
        <w:rPr>
          <w:rFonts w:ascii="Times New Roman" w:hAnsi="Times New Roman"/>
          <w:sz w:val="20"/>
          <w:szCs w:val="20"/>
        </w:rPr>
        <w:t>ой</w:t>
      </w:r>
      <w:r w:rsidR="00775AB2" w:rsidRPr="00775AB2">
        <w:rPr>
          <w:rFonts w:ascii="Times New Roman" w:hAnsi="Times New Roman"/>
          <w:sz w:val="20"/>
          <w:szCs w:val="20"/>
        </w:rPr>
        <w:t xml:space="preserve"> Светлан</w:t>
      </w:r>
      <w:r w:rsidR="00775AB2">
        <w:rPr>
          <w:rFonts w:ascii="Times New Roman" w:hAnsi="Times New Roman"/>
          <w:sz w:val="20"/>
          <w:szCs w:val="20"/>
        </w:rPr>
        <w:t>ой</w:t>
      </w:r>
      <w:r w:rsidR="00775AB2" w:rsidRPr="00775AB2">
        <w:rPr>
          <w:rFonts w:ascii="Times New Roman" w:hAnsi="Times New Roman"/>
          <w:sz w:val="20"/>
          <w:szCs w:val="20"/>
        </w:rPr>
        <w:t xml:space="preserve"> Владимировн</w:t>
      </w:r>
      <w:r w:rsidR="00775AB2">
        <w:rPr>
          <w:rFonts w:ascii="Times New Roman" w:hAnsi="Times New Roman"/>
          <w:sz w:val="20"/>
          <w:szCs w:val="20"/>
        </w:rPr>
        <w:t>ой</w:t>
      </w:r>
      <w:r>
        <w:rPr>
          <w:rFonts w:ascii="Times New Roman" w:hAnsi="Times New Roman"/>
          <w:sz w:val="20"/>
          <w:szCs w:val="20"/>
        </w:rPr>
        <w:t xml:space="preserve">, ИНН </w:t>
      </w:r>
      <w:r w:rsidR="00775AB2" w:rsidRPr="00775AB2">
        <w:rPr>
          <w:rFonts w:ascii="Times New Roman" w:hAnsi="Times New Roman"/>
          <w:sz w:val="20"/>
          <w:szCs w:val="20"/>
        </w:rPr>
        <w:t>744913312509</w:t>
      </w:r>
      <w:r>
        <w:rPr>
          <w:rFonts w:ascii="Times New Roman" w:hAnsi="Times New Roman"/>
          <w:sz w:val="20"/>
          <w:szCs w:val="20"/>
        </w:rPr>
        <w:t>;</w:t>
      </w:r>
    </w:p>
    <w:p w:rsidR="00CD5E01" w:rsidRPr="00284DD2" w:rsidRDefault="00CD5E01" w:rsidP="00CD5E01">
      <w:pPr>
        <w:tabs>
          <w:tab w:val="left" w:pos="284"/>
        </w:tabs>
        <w:spacing w:after="0" w:line="240" w:lineRule="auto"/>
        <w:jc w:val="both"/>
        <w:rPr>
          <w:rFonts w:ascii="Times New Roman" w:hAnsi="Times New Roman"/>
          <w:sz w:val="20"/>
          <w:szCs w:val="20"/>
        </w:rPr>
      </w:pPr>
      <w:r>
        <w:rPr>
          <w:rFonts w:ascii="Times New Roman" w:hAnsi="Times New Roman"/>
          <w:sz w:val="20"/>
          <w:szCs w:val="20"/>
        </w:rPr>
        <w:t xml:space="preserve">2.3. </w:t>
      </w:r>
      <w:r w:rsidRPr="00284DD2">
        <w:rPr>
          <w:rFonts w:ascii="Times New Roman" w:hAnsi="Times New Roman"/>
          <w:sz w:val="20"/>
          <w:szCs w:val="20"/>
        </w:rPr>
        <w:t>обществом с ограниченной ответственностью</w:t>
      </w:r>
      <w:r w:rsidR="00775AB2">
        <w:rPr>
          <w:rFonts w:ascii="Times New Roman" w:hAnsi="Times New Roman"/>
          <w:sz w:val="20"/>
          <w:szCs w:val="20"/>
        </w:rPr>
        <w:t xml:space="preserve"> </w:t>
      </w:r>
      <w:r w:rsidR="00775AB2" w:rsidRPr="00775AB2">
        <w:rPr>
          <w:rFonts w:ascii="Times New Roman" w:hAnsi="Times New Roman"/>
          <w:sz w:val="20"/>
          <w:szCs w:val="20"/>
        </w:rPr>
        <w:t>«</w:t>
      </w:r>
      <w:proofErr w:type="spellStart"/>
      <w:r w:rsidR="00775AB2" w:rsidRPr="00775AB2">
        <w:rPr>
          <w:rFonts w:ascii="Times New Roman" w:hAnsi="Times New Roman"/>
          <w:sz w:val="20"/>
          <w:szCs w:val="20"/>
        </w:rPr>
        <w:t>МегаВатт</w:t>
      </w:r>
      <w:proofErr w:type="spellEnd"/>
      <w:r w:rsidR="00775AB2" w:rsidRPr="00775AB2">
        <w:rPr>
          <w:rFonts w:ascii="Times New Roman" w:hAnsi="Times New Roman"/>
          <w:sz w:val="20"/>
          <w:szCs w:val="20"/>
        </w:rPr>
        <w:t>»</w:t>
      </w:r>
      <w:r w:rsidR="00775AB2">
        <w:rPr>
          <w:rFonts w:ascii="Times New Roman" w:hAnsi="Times New Roman"/>
          <w:sz w:val="20"/>
          <w:szCs w:val="20"/>
        </w:rPr>
        <w:t xml:space="preserve">, ИНН </w:t>
      </w:r>
      <w:r w:rsidR="00775AB2" w:rsidRPr="00775AB2">
        <w:rPr>
          <w:rFonts w:ascii="Times New Roman" w:hAnsi="Times New Roman"/>
          <w:sz w:val="20"/>
          <w:szCs w:val="20"/>
        </w:rPr>
        <w:t>8603200822</w:t>
      </w:r>
      <w:r w:rsidR="00775AB2">
        <w:rPr>
          <w:rFonts w:ascii="Times New Roman" w:hAnsi="Times New Roman"/>
          <w:sz w:val="20"/>
          <w:szCs w:val="20"/>
        </w:rPr>
        <w:t>,</w:t>
      </w:r>
    </w:p>
    <w:p w:rsidR="00284DD2" w:rsidRPr="00284DD2" w:rsidRDefault="00284DD2" w:rsidP="00813A5A">
      <w:pPr>
        <w:pStyle w:val="a4"/>
        <w:numPr>
          <w:ilvl w:val="0"/>
          <w:numId w:val="4"/>
        </w:numPr>
        <w:tabs>
          <w:tab w:val="left" w:pos="284"/>
        </w:tabs>
        <w:spacing w:after="120" w:line="240" w:lineRule="auto"/>
        <w:ind w:left="284" w:hanging="284"/>
        <w:contextualSpacing w:val="0"/>
        <w:jc w:val="both"/>
        <w:rPr>
          <w:rFonts w:ascii="Times New Roman" w:hAnsi="Times New Roman"/>
          <w:sz w:val="20"/>
          <w:szCs w:val="20"/>
        </w:rPr>
      </w:pPr>
      <w:r w:rsidRPr="00284DD2">
        <w:rPr>
          <w:rFonts w:ascii="Times New Roman" w:hAnsi="Times New Roman"/>
          <w:sz w:val="20"/>
          <w:szCs w:val="20"/>
        </w:rPr>
        <w:t>рекомендовала членам Совета применить к вышеуказанным членам Союза «НОП» меру дисциплинарного воздействия в виде приостановки действия права на осуществление работ по подготовке проектной документации объектов капитального строительства.</w:t>
      </w:r>
    </w:p>
    <w:p w:rsidR="00284DD2" w:rsidRPr="00284DD2" w:rsidRDefault="00284DD2" w:rsidP="00284DD2">
      <w:pPr>
        <w:pStyle w:val="a4"/>
        <w:tabs>
          <w:tab w:val="left" w:pos="284"/>
          <w:tab w:val="left" w:pos="426"/>
        </w:tabs>
        <w:spacing w:before="120" w:after="120" w:line="240" w:lineRule="auto"/>
        <w:ind w:left="0"/>
        <w:jc w:val="both"/>
        <w:rPr>
          <w:rFonts w:ascii="Times New Roman" w:hAnsi="Times New Roman"/>
          <w:sz w:val="20"/>
          <w:szCs w:val="20"/>
        </w:rPr>
      </w:pPr>
      <w:r w:rsidRPr="00284DD2">
        <w:rPr>
          <w:rFonts w:ascii="Times New Roman" w:hAnsi="Times New Roman"/>
          <w:sz w:val="20"/>
          <w:szCs w:val="20"/>
        </w:rPr>
        <w:t>Выступил член Совета Василевский Г.С., который предложил приостановить действие права вышеуказанных членов Союза «НОП» на осуществление работ по подготовке проектной документации объектов капитального строительства.</w:t>
      </w:r>
    </w:p>
    <w:p w:rsidR="00284DD2" w:rsidRPr="00284DD2" w:rsidRDefault="00284DD2" w:rsidP="00284DD2">
      <w:pPr>
        <w:tabs>
          <w:tab w:val="left" w:pos="284"/>
        </w:tabs>
        <w:spacing w:before="120" w:after="120" w:line="240" w:lineRule="auto"/>
        <w:jc w:val="both"/>
        <w:rPr>
          <w:rFonts w:ascii="Times New Roman" w:hAnsi="Times New Roman"/>
          <w:sz w:val="20"/>
          <w:szCs w:val="20"/>
        </w:rPr>
      </w:pPr>
      <w:r w:rsidRPr="00284DD2">
        <w:rPr>
          <w:rFonts w:ascii="Times New Roman" w:hAnsi="Times New Roman"/>
          <w:sz w:val="20"/>
          <w:szCs w:val="20"/>
        </w:rPr>
        <w:t xml:space="preserve">Других предложений не поступило.  </w:t>
      </w:r>
    </w:p>
    <w:p w:rsidR="00284DD2" w:rsidRPr="00284DD2" w:rsidRDefault="00284DD2" w:rsidP="00284DD2">
      <w:pPr>
        <w:tabs>
          <w:tab w:val="left" w:pos="284"/>
        </w:tabs>
        <w:spacing w:before="240" w:after="120" w:line="240" w:lineRule="auto"/>
        <w:jc w:val="both"/>
        <w:rPr>
          <w:rFonts w:ascii="Times New Roman" w:hAnsi="Times New Roman"/>
          <w:sz w:val="20"/>
          <w:szCs w:val="20"/>
        </w:rPr>
      </w:pPr>
      <w:r w:rsidRPr="00284DD2">
        <w:rPr>
          <w:rFonts w:ascii="Times New Roman" w:hAnsi="Times New Roman"/>
          <w:b/>
          <w:sz w:val="20"/>
          <w:szCs w:val="20"/>
        </w:rPr>
        <w:t>Голосовали:</w:t>
      </w:r>
      <w:r w:rsidRPr="00284DD2">
        <w:rPr>
          <w:rFonts w:ascii="Times New Roman" w:hAnsi="Times New Roman"/>
          <w:sz w:val="20"/>
          <w:szCs w:val="20"/>
        </w:rPr>
        <w:t xml:space="preserve"> «</w:t>
      </w:r>
      <w:proofErr w:type="gramStart"/>
      <w:r w:rsidRPr="00284DD2">
        <w:rPr>
          <w:rFonts w:ascii="Times New Roman" w:hAnsi="Times New Roman"/>
          <w:sz w:val="20"/>
          <w:szCs w:val="20"/>
        </w:rPr>
        <w:t>За»  -</w:t>
      </w:r>
      <w:proofErr w:type="gramEnd"/>
      <w:r w:rsidRPr="00284DD2">
        <w:rPr>
          <w:rFonts w:ascii="Times New Roman" w:hAnsi="Times New Roman"/>
          <w:sz w:val="20"/>
          <w:szCs w:val="20"/>
        </w:rPr>
        <w:t xml:space="preserve"> единогласно, «Против»  - нет,  «Воздержались»  - нет.</w:t>
      </w:r>
    </w:p>
    <w:p w:rsidR="00284DD2" w:rsidRPr="00284DD2" w:rsidRDefault="00284DD2" w:rsidP="00284DD2">
      <w:pPr>
        <w:tabs>
          <w:tab w:val="left" w:pos="284"/>
        </w:tabs>
        <w:spacing w:before="240" w:after="0" w:line="360" w:lineRule="auto"/>
        <w:jc w:val="both"/>
        <w:rPr>
          <w:rFonts w:ascii="Times New Roman" w:hAnsi="Times New Roman"/>
          <w:b/>
          <w:sz w:val="20"/>
          <w:szCs w:val="20"/>
        </w:rPr>
      </w:pPr>
      <w:r w:rsidRPr="00284DD2">
        <w:rPr>
          <w:rFonts w:ascii="Times New Roman" w:hAnsi="Times New Roman"/>
          <w:b/>
          <w:sz w:val="20"/>
          <w:szCs w:val="20"/>
        </w:rPr>
        <w:t>РЕШИЛИ:</w:t>
      </w:r>
    </w:p>
    <w:p w:rsidR="00284DD2" w:rsidRPr="00284DD2" w:rsidRDefault="00284DD2" w:rsidP="00813A5A">
      <w:pPr>
        <w:pStyle w:val="a4"/>
        <w:numPr>
          <w:ilvl w:val="6"/>
          <w:numId w:val="5"/>
        </w:numPr>
        <w:tabs>
          <w:tab w:val="left" w:pos="284"/>
          <w:tab w:val="left" w:pos="426"/>
        </w:tabs>
        <w:spacing w:before="120" w:after="360" w:line="240" w:lineRule="auto"/>
        <w:ind w:left="284" w:hanging="284"/>
        <w:jc w:val="both"/>
        <w:rPr>
          <w:rFonts w:ascii="Times New Roman" w:hAnsi="Times New Roman"/>
          <w:sz w:val="20"/>
          <w:szCs w:val="20"/>
        </w:rPr>
      </w:pPr>
      <w:r w:rsidRPr="00284DD2">
        <w:rPr>
          <w:rFonts w:ascii="Times New Roman" w:hAnsi="Times New Roman"/>
          <w:b/>
          <w:sz w:val="20"/>
          <w:szCs w:val="20"/>
        </w:rPr>
        <w:t>Приостановить действие права на осуществление работ по подготовке проектной документации объектов капитального строительства следующих членов Союза «НОП»:</w:t>
      </w:r>
    </w:p>
    <w:p w:rsidR="0097298C" w:rsidRPr="0097298C" w:rsidRDefault="0097298C" w:rsidP="0097298C">
      <w:pPr>
        <w:pStyle w:val="a4"/>
        <w:numPr>
          <w:ilvl w:val="0"/>
          <w:numId w:val="6"/>
        </w:numPr>
        <w:tabs>
          <w:tab w:val="left" w:pos="284"/>
          <w:tab w:val="left" w:pos="426"/>
          <w:tab w:val="left" w:pos="2410"/>
        </w:tabs>
        <w:spacing w:after="0" w:line="240" w:lineRule="auto"/>
        <w:ind w:left="284" w:hanging="284"/>
        <w:jc w:val="both"/>
        <w:rPr>
          <w:rFonts w:ascii="Times New Roman" w:hAnsi="Times New Roman"/>
          <w:b/>
          <w:sz w:val="20"/>
          <w:szCs w:val="20"/>
        </w:rPr>
      </w:pPr>
      <w:r w:rsidRPr="0097298C">
        <w:rPr>
          <w:rFonts w:ascii="Times New Roman" w:hAnsi="Times New Roman"/>
          <w:b/>
          <w:sz w:val="20"/>
          <w:szCs w:val="20"/>
        </w:rPr>
        <w:t>обществ</w:t>
      </w:r>
      <w:r>
        <w:rPr>
          <w:rFonts w:ascii="Times New Roman" w:hAnsi="Times New Roman"/>
          <w:b/>
          <w:sz w:val="20"/>
          <w:szCs w:val="20"/>
        </w:rPr>
        <w:t>а</w:t>
      </w:r>
      <w:r w:rsidRPr="0097298C">
        <w:rPr>
          <w:rFonts w:ascii="Times New Roman" w:hAnsi="Times New Roman"/>
          <w:b/>
          <w:sz w:val="20"/>
          <w:szCs w:val="20"/>
        </w:rPr>
        <w:t xml:space="preserve"> с ограниченной ответственностью «Научно-техническое предприятие «РУБУС</w:t>
      </w:r>
      <w:proofErr w:type="gramStart"/>
      <w:r w:rsidRPr="0097298C">
        <w:rPr>
          <w:rFonts w:ascii="Times New Roman" w:hAnsi="Times New Roman"/>
          <w:b/>
          <w:sz w:val="20"/>
          <w:szCs w:val="20"/>
        </w:rPr>
        <w:t xml:space="preserve">»,   </w:t>
      </w:r>
      <w:proofErr w:type="gramEnd"/>
      <w:r w:rsidRPr="0097298C">
        <w:rPr>
          <w:rFonts w:ascii="Times New Roman" w:hAnsi="Times New Roman"/>
          <w:b/>
          <w:sz w:val="20"/>
          <w:szCs w:val="20"/>
        </w:rPr>
        <w:t xml:space="preserve">                            ИНН 2983008913;</w:t>
      </w:r>
    </w:p>
    <w:p w:rsidR="0097298C" w:rsidRPr="0097298C" w:rsidRDefault="0097298C" w:rsidP="0097298C">
      <w:pPr>
        <w:pStyle w:val="a4"/>
        <w:numPr>
          <w:ilvl w:val="0"/>
          <w:numId w:val="6"/>
        </w:numPr>
        <w:tabs>
          <w:tab w:val="left" w:pos="284"/>
          <w:tab w:val="left" w:pos="426"/>
          <w:tab w:val="left" w:pos="2410"/>
        </w:tabs>
        <w:spacing w:after="0" w:line="240" w:lineRule="auto"/>
        <w:ind w:left="284" w:hanging="284"/>
        <w:jc w:val="both"/>
        <w:rPr>
          <w:rFonts w:ascii="Times New Roman" w:hAnsi="Times New Roman"/>
          <w:b/>
          <w:sz w:val="20"/>
          <w:szCs w:val="20"/>
        </w:rPr>
      </w:pPr>
      <w:r w:rsidRPr="0097298C">
        <w:rPr>
          <w:rFonts w:ascii="Times New Roman" w:hAnsi="Times New Roman"/>
          <w:b/>
          <w:sz w:val="20"/>
          <w:szCs w:val="20"/>
        </w:rPr>
        <w:t>индивидуальн</w:t>
      </w:r>
      <w:r>
        <w:rPr>
          <w:rFonts w:ascii="Times New Roman" w:hAnsi="Times New Roman"/>
          <w:b/>
          <w:sz w:val="20"/>
          <w:szCs w:val="20"/>
        </w:rPr>
        <w:t>ого</w:t>
      </w:r>
      <w:r w:rsidRPr="0097298C">
        <w:rPr>
          <w:rFonts w:ascii="Times New Roman" w:hAnsi="Times New Roman"/>
          <w:b/>
          <w:sz w:val="20"/>
          <w:szCs w:val="20"/>
        </w:rPr>
        <w:t xml:space="preserve"> предпринимател</w:t>
      </w:r>
      <w:r>
        <w:rPr>
          <w:rFonts w:ascii="Times New Roman" w:hAnsi="Times New Roman"/>
          <w:b/>
          <w:sz w:val="20"/>
          <w:szCs w:val="20"/>
        </w:rPr>
        <w:t>я</w:t>
      </w:r>
      <w:r w:rsidRPr="0097298C">
        <w:rPr>
          <w:rFonts w:ascii="Times New Roman" w:hAnsi="Times New Roman"/>
          <w:b/>
          <w:sz w:val="20"/>
          <w:szCs w:val="20"/>
        </w:rPr>
        <w:t xml:space="preserve"> Гафаровой Светлан</w:t>
      </w:r>
      <w:r>
        <w:rPr>
          <w:rFonts w:ascii="Times New Roman" w:hAnsi="Times New Roman"/>
          <w:b/>
          <w:sz w:val="20"/>
          <w:szCs w:val="20"/>
        </w:rPr>
        <w:t>ы</w:t>
      </w:r>
      <w:r w:rsidRPr="0097298C">
        <w:rPr>
          <w:rFonts w:ascii="Times New Roman" w:hAnsi="Times New Roman"/>
          <w:b/>
          <w:sz w:val="20"/>
          <w:szCs w:val="20"/>
        </w:rPr>
        <w:t xml:space="preserve"> Владимировн</w:t>
      </w:r>
      <w:r>
        <w:rPr>
          <w:rFonts w:ascii="Times New Roman" w:hAnsi="Times New Roman"/>
          <w:b/>
          <w:sz w:val="20"/>
          <w:szCs w:val="20"/>
        </w:rPr>
        <w:t>ы</w:t>
      </w:r>
      <w:r w:rsidRPr="0097298C">
        <w:rPr>
          <w:rFonts w:ascii="Times New Roman" w:hAnsi="Times New Roman"/>
          <w:b/>
          <w:sz w:val="20"/>
          <w:szCs w:val="20"/>
        </w:rPr>
        <w:t>, ИНН 744913312509;</w:t>
      </w:r>
    </w:p>
    <w:p w:rsidR="00AB5B05" w:rsidRPr="00C82374" w:rsidRDefault="0097298C" w:rsidP="00C82374">
      <w:pPr>
        <w:pStyle w:val="a4"/>
        <w:numPr>
          <w:ilvl w:val="0"/>
          <w:numId w:val="6"/>
        </w:numPr>
        <w:tabs>
          <w:tab w:val="left" w:pos="284"/>
          <w:tab w:val="left" w:pos="426"/>
          <w:tab w:val="left" w:pos="2410"/>
        </w:tabs>
        <w:spacing w:after="0" w:line="240" w:lineRule="auto"/>
        <w:ind w:left="284" w:hanging="284"/>
        <w:jc w:val="both"/>
        <w:rPr>
          <w:rFonts w:ascii="Times New Roman" w:hAnsi="Times New Roman"/>
          <w:b/>
          <w:sz w:val="20"/>
          <w:szCs w:val="20"/>
        </w:rPr>
      </w:pPr>
      <w:r w:rsidRPr="0097298C">
        <w:rPr>
          <w:rFonts w:ascii="Times New Roman" w:hAnsi="Times New Roman"/>
          <w:b/>
          <w:sz w:val="20"/>
          <w:szCs w:val="20"/>
        </w:rPr>
        <w:t>обществ</w:t>
      </w:r>
      <w:r>
        <w:rPr>
          <w:rFonts w:ascii="Times New Roman" w:hAnsi="Times New Roman"/>
          <w:b/>
          <w:sz w:val="20"/>
          <w:szCs w:val="20"/>
        </w:rPr>
        <w:t>а</w:t>
      </w:r>
      <w:r w:rsidRPr="0097298C">
        <w:rPr>
          <w:rFonts w:ascii="Times New Roman" w:hAnsi="Times New Roman"/>
          <w:b/>
          <w:sz w:val="20"/>
          <w:szCs w:val="20"/>
        </w:rPr>
        <w:t xml:space="preserve"> с ограниченной ответственностью «</w:t>
      </w:r>
      <w:proofErr w:type="spellStart"/>
      <w:r w:rsidRPr="0097298C">
        <w:rPr>
          <w:rFonts w:ascii="Times New Roman" w:hAnsi="Times New Roman"/>
          <w:b/>
          <w:sz w:val="20"/>
          <w:szCs w:val="20"/>
        </w:rPr>
        <w:t>МегаВатт</w:t>
      </w:r>
      <w:proofErr w:type="spellEnd"/>
      <w:r w:rsidRPr="0097298C">
        <w:rPr>
          <w:rFonts w:ascii="Times New Roman" w:hAnsi="Times New Roman"/>
          <w:b/>
          <w:sz w:val="20"/>
          <w:szCs w:val="20"/>
        </w:rPr>
        <w:t>», ИНН 8603200822</w:t>
      </w:r>
      <w:r>
        <w:rPr>
          <w:rFonts w:ascii="Times New Roman" w:hAnsi="Times New Roman"/>
          <w:b/>
          <w:sz w:val="20"/>
          <w:szCs w:val="20"/>
        </w:rPr>
        <w:t>.</w:t>
      </w:r>
    </w:p>
    <w:p w:rsidR="002337F5" w:rsidRDefault="002337F5" w:rsidP="002337F5">
      <w:pPr>
        <w:pStyle w:val="a4"/>
        <w:tabs>
          <w:tab w:val="left" w:pos="284"/>
        </w:tabs>
        <w:spacing w:before="360" w:after="240" w:line="240" w:lineRule="auto"/>
        <w:ind w:left="284" w:hanging="284"/>
        <w:contextualSpacing w:val="0"/>
        <w:jc w:val="both"/>
        <w:rPr>
          <w:rFonts w:ascii="Times New Roman" w:hAnsi="Times New Roman"/>
          <w:sz w:val="20"/>
          <w:szCs w:val="20"/>
        </w:rPr>
      </w:pPr>
      <w:r>
        <w:rPr>
          <w:rFonts w:ascii="Times New Roman" w:hAnsi="Times New Roman"/>
          <w:b/>
          <w:sz w:val="20"/>
          <w:szCs w:val="20"/>
        </w:rPr>
        <w:t xml:space="preserve">По третьему вопросу повестки дня:  </w:t>
      </w:r>
    </w:p>
    <w:p w:rsidR="00140268" w:rsidRPr="00C82374" w:rsidRDefault="00C82374" w:rsidP="00C82374">
      <w:pPr>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 xml:space="preserve">3.   </w:t>
      </w:r>
      <w:r w:rsidR="00140268" w:rsidRPr="00C82374">
        <w:rPr>
          <w:rFonts w:ascii="Times New Roman" w:hAnsi="Times New Roman"/>
          <w:sz w:val="20"/>
          <w:szCs w:val="20"/>
        </w:rPr>
        <w:t xml:space="preserve">Слушали Председателя Совета Герасимова А.П., который доложил членам Совета о поступлении в полном объеме взносов, предусмотренных ч. 11 ст. 55.6 Градостроительного кодекса РФ, от члена Союза - общества с ограниченной ответственностью </w:t>
      </w:r>
      <w:r w:rsidRPr="00C82374">
        <w:rPr>
          <w:rFonts w:ascii="Times New Roman" w:hAnsi="Times New Roman"/>
          <w:sz w:val="20"/>
          <w:szCs w:val="20"/>
        </w:rPr>
        <w:t>«ФИРМА ЭТНА - 51»</w:t>
      </w:r>
      <w:r w:rsidR="00140268" w:rsidRPr="00C82374">
        <w:rPr>
          <w:rFonts w:ascii="Times New Roman" w:hAnsi="Times New Roman"/>
          <w:sz w:val="20"/>
          <w:szCs w:val="20"/>
        </w:rPr>
        <w:t xml:space="preserve">, ИНН </w:t>
      </w:r>
      <w:r w:rsidRPr="00C82374">
        <w:rPr>
          <w:rFonts w:ascii="Times New Roman" w:hAnsi="Times New Roman"/>
          <w:sz w:val="20"/>
          <w:szCs w:val="20"/>
        </w:rPr>
        <w:t>7705189333</w:t>
      </w:r>
      <w:r w:rsidR="00140268" w:rsidRPr="00C82374">
        <w:rPr>
          <w:rFonts w:ascii="Times New Roman" w:hAnsi="Times New Roman"/>
          <w:sz w:val="20"/>
          <w:szCs w:val="20"/>
        </w:rPr>
        <w:t>.</w:t>
      </w:r>
    </w:p>
    <w:p w:rsidR="00140268" w:rsidRDefault="00140268" w:rsidP="000343DF">
      <w:pPr>
        <w:pStyle w:val="a4"/>
        <w:tabs>
          <w:tab w:val="left" w:pos="284"/>
        </w:tabs>
        <w:spacing w:before="120" w:after="0" w:line="240" w:lineRule="auto"/>
        <w:ind w:left="0"/>
        <w:jc w:val="both"/>
        <w:rPr>
          <w:rFonts w:ascii="Times New Roman" w:hAnsi="Times New Roman"/>
          <w:sz w:val="20"/>
          <w:szCs w:val="20"/>
        </w:rPr>
      </w:pPr>
      <w:r>
        <w:rPr>
          <w:rFonts w:ascii="Times New Roman" w:hAnsi="Times New Roman"/>
          <w:sz w:val="20"/>
          <w:szCs w:val="20"/>
        </w:rPr>
        <w:t xml:space="preserve">Выступил член Совета Василевский Г.С., который предложил в соответствии с ч. 12 ст. 55.6 Градостроительного кодекса РФ считать вступившим в законную силу решение Совета Союза от </w:t>
      </w:r>
      <w:r w:rsidR="00C82374">
        <w:rPr>
          <w:rFonts w:ascii="Times New Roman" w:hAnsi="Times New Roman"/>
          <w:sz w:val="20"/>
          <w:szCs w:val="20"/>
        </w:rPr>
        <w:t>05</w:t>
      </w:r>
      <w:r>
        <w:rPr>
          <w:rFonts w:ascii="Times New Roman" w:hAnsi="Times New Roman"/>
          <w:sz w:val="20"/>
          <w:szCs w:val="20"/>
        </w:rPr>
        <w:t>.0</w:t>
      </w:r>
      <w:r w:rsidR="00C82374">
        <w:rPr>
          <w:rFonts w:ascii="Times New Roman" w:hAnsi="Times New Roman"/>
          <w:sz w:val="20"/>
          <w:szCs w:val="20"/>
        </w:rPr>
        <w:t>3</w:t>
      </w:r>
      <w:r>
        <w:rPr>
          <w:rFonts w:ascii="Times New Roman" w:hAnsi="Times New Roman"/>
          <w:sz w:val="20"/>
          <w:szCs w:val="20"/>
        </w:rPr>
        <w:t xml:space="preserve">.2020 (протокол № </w:t>
      </w:r>
      <w:r w:rsidR="00C82374">
        <w:rPr>
          <w:rFonts w:ascii="Times New Roman" w:hAnsi="Times New Roman"/>
          <w:sz w:val="20"/>
          <w:szCs w:val="20"/>
        </w:rPr>
        <w:t>8</w:t>
      </w:r>
      <w:r>
        <w:rPr>
          <w:rFonts w:ascii="Times New Roman" w:hAnsi="Times New Roman"/>
          <w:sz w:val="20"/>
          <w:szCs w:val="20"/>
        </w:rPr>
        <w:t>/2020), о приеме вышеуказанного юридического лица в члены Союза «НОП»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w:t>
      </w:r>
    </w:p>
    <w:p w:rsidR="00140268" w:rsidRDefault="00140268" w:rsidP="00140268">
      <w:pPr>
        <w:tabs>
          <w:tab w:val="left" w:pos="284"/>
        </w:tabs>
        <w:spacing w:before="120" w:after="120" w:line="240" w:lineRule="auto"/>
        <w:jc w:val="both"/>
        <w:rPr>
          <w:rFonts w:ascii="Times New Roman" w:hAnsi="Times New Roman"/>
          <w:sz w:val="20"/>
          <w:szCs w:val="20"/>
        </w:rPr>
      </w:pPr>
      <w:r>
        <w:rPr>
          <w:rFonts w:ascii="Times New Roman" w:hAnsi="Times New Roman"/>
          <w:sz w:val="20"/>
          <w:szCs w:val="20"/>
        </w:rPr>
        <w:t xml:space="preserve">Других предложений не поступило.  </w:t>
      </w:r>
    </w:p>
    <w:p w:rsidR="00140268" w:rsidRDefault="00140268" w:rsidP="00140268">
      <w:pPr>
        <w:tabs>
          <w:tab w:val="left" w:pos="284"/>
        </w:tabs>
        <w:spacing w:before="240" w:after="120" w:line="240" w:lineRule="auto"/>
        <w:jc w:val="both"/>
        <w:rPr>
          <w:rFonts w:ascii="Times New Roman" w:hAnsi="Times New Roman"/>
          <w:sz w:val="20"/>
          <w:szCs w:val="20"/>
        </w:rPr>
      </w:pPr>
      <w:r>
        <w:rPr>
          <w:rFonts w:ascii="Times New Roman" w:hAnsi="Times New Roman"/>
          <w:b/>
          <w:sz w:val="20"/>
          <w:szCs w:val="20"/>
        </w:rPr>
        <w:t>Голосовали:</w:t>
      </w:r>
      <w:r>
        <w:rPr>
          <w:rFonts w:ascii="Times New Roman" w:hAnsi="Times New Roman"/>
          <w:sz w:val="20"/>
          <w:szCs w:val="20"/>
        </w:rPr>
        <w:t xml:space="preserve"> «</w:t>
      </w:r>
      <w:proofErr w:type="gramStart"/>
      <w:r>
        <w:rPr>
          <w:rFonts w:ascii="Times New Roman" w:hAnsi="Times New Roman"/>
          <w:sz w:val="20"/>
          <w:szCs w:val="20"/>
        </w:rPr>
        <w:t>За»  -</w:t>
      </w:r>
      <w:proofErr w:type="gramEnd"/>
      <w:r>
        <w:rPr>
          <w:rFonts w:ascii="Times New Roman" w:hAnsi="Times New Roman"/>
          <w:sz w:val="20"/>
          <w:szCs w:val="20"/>
        </w:rPr>
        <w:t xml:space="preserve"> единогласно, «Против»  - нет,  «Воздержались»  - нет.</w:t>
      </w:r>
    </w:p>
    <w:p w:rsidR="00140268" w:rsidRDefault="00140268" w:rsidP="00140268">
      <w:pPr>
        <w:tabs>
          <w:tab w:val="left" w:pos="284"/>
        </w:tabs>
        <w:spacing w:before="240" w:after="0" w:line="360" w:lineRule="auto"/>
        <w:jc w:val="both"/>
        <w:rPr>
          <w:rFonts w:ascii="Times New Roman" w:hAnsi="Times New Roman"/>
          <w:b/>
          <w:sz w:val="20"/>
          <w:szCs w:val="20"/>
        </w:rPr>
      </w:pPr>
      <w:r>
        <w:rPr>
          <w:rFonts w:ascii="Times New Roman" w:hAnsi="Times New Roman"/>
          <w:b/>
          <w:sz w:val="20"/>
          <w:szCs w:val="20"/>
        </w:rPr>
        <w:t>РЕШИЛИ:</w:t>
      </w:r>
    </w:p>
    <w:p w:rsidR="00C82374" w:rsidRDefault="00140268" w:rsidP="00C82374">
      <w:pPr>
        <w:pStyle w:val="a4"/>
        <w:numPr>
          <w:ilvl w:val="6"/>
          <w:numId w:val="7"/>
        </w:numPr>
        <w:tabs>
          <w:tab w:val="left" w:pos="284"/>
          <w:tab w:val="left" w:pos="426"/>
        </w:tabs>
        <w:spacing w:after="0" w:line="240" w:lineRule="auto"/>
        <w:ind w:left="284" w:hanging="284"/>
        <w:jc w:val="both"/>
        <w:rPr>
          <w:rFonts w:ascii="Times New Roman" w:hAnsi="Times New Roman"/>
          <w:b/>
          <w:sz w:val="20"/>
          <w:szCs w:val="20"/>
        </w:rPr>
      </w:pPr>
      <w:r>
        <w:rPr>
          <w:rFonts w:ascii="Times New Roman" w:hAnsi="Times New Roman"/>
          <w:b/>
          <w:sz w:val="20"/>
          <w:szCs w:val="20"/>
        </w:rPr>
        <w:t xml:space="preserve">В соответствии с ч. 12 ст. 55.6 Градостроительного кодекса РФ считать вступившим в законную силу с </w:t>
      </w:r>
      <w:r w:rsidR="00C82374">
        <w:rPr>
          <w:rFonts w:ascii="Times New Roman" w:hAnsi="Times New Roman"/>
          <w:b/>
          <w:sz w:val="20"/>
          <w:szCs w:val="20"/>
        </w:rPr>
        <w:t>12</w:t>
      </w:r>
      <w:r>
        <w:rPr>
          <w:rFonts w:ascii="Times New Roman" w:hAnsi="Times New Roman"/>
          <w:b/>
          <w:sz w:val="20"/>
          <w:szCs w:val="20"/>
        </w:rPr>
        <w:t>.0</w:t>
      </w:r>
      <w:r w:rsidR="00BB45A4">
        <w:rPr>
          <w:rFonts w:ascii="Times New Roman" w:hAnsi="Times New Roman"/>
          <w:b/>
          <w:sz w:val="20"/>
          <w:szCs w:val="20"/>
        </w:rPr>
        <w:t>3</w:t>
      </w:r>
      <w:r>
        <w:rPr>
          <w:rFonts w:ascii="Times New Roman" w:hAnsi="Times New Roman"/>
          <w:b/>
          <w:sz w:val="20"/>
          <w:szCs w:val="20"/>
        </w:rPr>
        <w:t xml:space="preserve">.2020 решение Совета Союза от </w:t>
      </w:r>
      <w:r w:rsidR="00C82374">
        <w:rPr>
          <w:rFonts w:ascii="Times New Roman" w:hAnsi="Times New Roman"/>
          <w:b/>
          <w:sz w:val="20"/>
          <w:szCs w:val="20"/>
        </w:rPr>
        <w:t>05</w:t>
      </w:r>
      <w:r>
        <w:rPr>
          <w:rFonts w:ascii="Times New Roman" w:hAnsi="Times New Roman"/>
          <w:b/>
          <w:sz w:val="20"/>
          <w:szCs w:val="20"/>
        </w:rPr>
        <w:t>.</w:t>
      </w:r>
      <w:r w:rsidR="00BB45A4">
        <w:rPr>
          <w:rFonts w:ascii="Times New Roman" w:hAnsi="Times New Roman"/>
          <w:b/>
          <w:sz w:val="20"/>
          <w:szCs w:val="20"/>
        </w:rPr>
        <w:t>0</w:t>
      </w:r>
      <w:r w:rsidR="00C82374">
        <w:rPr>
          <w:rFonts w:ascii="Times New Roman" w:hAnsi="Times New Roman"/>
          <w:b/>
          <w:sz w:val="20"/>
          <w:szCs w:val="20"/>
        </w:rPr>
        <w:t>3</w:t>
      </w:r>
      <w:r>
        <w:rPr>
          <w:rFonts w:ascii="Times New Roman" w:hAnsi="Times New Roman"/>
          <w:b/>
          <w:sz w:val="20"/>
          <w:szCs w:val="20"/>
        </w:rPr>
        <w:t xml:space="preserve">.2020 (протокол № </w:t>
      </w:r>
      <w:r w:rsidR="00C82374">
        <w:rPr>
          <w:rFonts w:ascii="Times New Roman" w:hAnsi="Times New Roman"/>
          <w:b/>
          <w:sz w:val="20"/>
          <w:szCs w:val="20"/>
        </w:rPr>
        <w:t>8</w:t>
      </w:r>
      <w:r>
        <w:rPr>
          <w:rFonts w:ascii="Times New Roman" w:hAnsi="Times New Roman"/>
          <w:b/>
          <w:sz w:val="20"/>
          <w:szCs w:val="20"/>
        </w:rPr>
        <w:t xml:space="preserve">/2020) о приеме в члены Союза «НОП» общества с ограниченной ответственностью </w:t>
      </w:r>
      <w:r w:rsidR="00C82374" w:rsidRPr="00C82374">
        <w:rPr>
          <w:rFonts w:ascii="Times New Roman" w:hAnsi="Times New Roman"/>
          <w:b/>
          <w:sz w:val="20"/>
          <w:szCs w:val="20"/>
        </w:rPr>
        <w:t>«ФИРМА ЭТНА - 51», ИНН 7705189333</w:t>
      </w:r>
      <w:r>
        <w:rPr>
          <w:rFonts w:ascii="Times New Roman" w:hAnsi="Times New Roman"/>
          <w:b/>
          <w:sz w:val="20"/>
          <w:szCs w:val="20"/>
        </w:rPr>
        <w:t>.</w:t>
      </w:r>
    </w:p>
    <w:p w:rsidR="00571B55" w:rsidRPr="00C82374" w:rsidRDefault="00140268" w:rsidP="00410DBA">
      <w:pPr>
        <w:pStyle w:val="a4"/>
        <w:numPr>
          <w:ilvl w:val="6"/>
          <w:numId w:val="7"/>
        </w:numPr>
        <w:tabs>
          <w:tab w:val="left" w:pos="284"/>
          <w:tab w:val="left" w:pos="426"/>
        </w:tabs>
        <w:spacing w:before="120" w:after="0" w:line="240" w:lineRule="auto"/>
        <w:ind w:left="284" w:hanging="284"/>
        <w:contextualSpacing w:val="0"/>
        <w:jc w:val="both"/>
        <w:rPr>
          <w:rFonts w:ascii="Times New Roman" w:hAnsi="Times New Roman"/>
          <w:b/>
          <w:sz w:val="20"/>
          <w:szCs w:val="20"/>
        </w:rPr>
      </w:pPr>
      <w:r w:rsidRPr="00C82374">
        <w:rPr>
          <w:rFonts w:ascii="Times New Roman" w:hAnsi="Times New Roman"/>
          <w:b/>
          <w:sz w:val="20"/>
          <w:szCs w:val="20"/>
        </w:rPr>
        <w:t>Предоставить вышеуказанному члену Союза «НОП»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 «НОП».</w:t>
      </w:r>
    </w:p>
    <w:p w:rsidR="00410DBA" w:rsidRDefault="00410DBA" w:rsidP="00571B55">
      <w:pPr>
        <w:pStyle w:val="a4"/>
        <w:tabs>
          <w:tab w:val="left" w:pos="284"/>
        </w:tabs>
        <w:spacing w:before="360" w:after="240" w:line="240" w:lineRule="auto"/>
        <w:ind w:left="284" w:hanging="284"/>
        <w:contextualSpacing w:val="0"/>
        <w:jc w:val="both"/>
        <w:rPr>
          <w:rFonts w:ascii="Times New Roman" w:hAnsi="Times New Roman"/>
          <w:b/>
          <w:sz w:val="20"/>
          <w:szCs w:val="20"/>
        </w:rPr>
      </w:pPr>
    </w:p>
    <w:p w:rsidR="00571B55" w:rsidRPr="00284DD2" w:rsidRDefault="00571B55" w:rsidP="00571B55">
      <w:pPr>
        <w:pStyle w:val="a4"/>
        <w:tabs>
          <w:tab w:val="left" w:pos="284"/>
        </w:tabs>
        <w:spacing w:before="360" w:after="240" w:line="240" w:lineRule="auto"/>
        <w:ind w:left="284" w:hanging="284"/>
        <w:contextualSpacing w:val="0"/>
        <w:jc w:val="both"/>
        <w:rPr>
          <w:rFonts w:ascii="Times New Roman" w:hAnsi="Times New Roman"/>
          <w:sz w:val="20"/>
          <w:szCs w:val="20"/>
        </w:rPr>
      </w:pPr>
      <w:r w:rsidRPr="00284DD2">
        <w:rPr>
          <w:rFonts w:ascii="Times New Roman" w:hAnsi="Times New Roman"/>
          <w:b/>
          <w:sz w:val="20"/>
          <w:szCs w:val="20"/>
        </w:rPr>
        <w:t xml:space="preserve">По </w:t>
      </w:r>
      <w:r>
        <w:rPr>
          <w:rFonts w:ascii="Times New Roman" w:hAnsi="Times New Roman"/>
          <w:b/>
          <w:sz w:val="20"/>
          <w:szCs w:val="20"/>
        </w:rPr>
        <w:t>четвертому</w:t>
      </w:r>
      <w:r w:rsidRPr="00284DD2">
        <w:rPr>
          <w:rFonts w:ascii="Times New Roman" w:hAnsi="Times New Roman"/>
          <w:b/>
          <w:sz w:val="20"/>
          <w:szCs w:val="20"/>
        </w:rPr>
        <w:t xml:space="preserve"> вопросу повестки дня:  </w:t>
      </w:r>
    </w:p>
    <w:p w:rsidR="004827A4" w:rsidRPr="004827A4" w:rsidRDefault="004827A4" w:rsidP="004827A4">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4.   </w:t>
      </w:r>
      <w:r w:rsidRPr="004827A4">
        <w:rPr>
          <w:rFonts w:ascii="Times New Roman" w:hAnsi="Times New Roman"/>
          <w:sz w:val="20"/>
          <w:szCs w:val="20"/>
        </w:rPr>
        <w:t>Слушали Председателя Совета Герасимова А.П., который доложил членам Совета:</w:t>
      </w:r>
    </w:p>
    <w:p w:rsidR="004827A4" w:rsidRDefault="004827A4" w:rsidP="004827A4">
      <w:pPr>
        <w:pStyle w:val="a4"/>
        <w:numPr>
          <w:ilvl w:val="0"/>
          <w:numId w:val="16"/>
        </w:numPr>
        <w:tabs>
          <w:tab w:val="left" w:pos="0"/>
        </w:tabs>
        <w:spacing w:after="0" w:line="240" w:lineRule="auto"/>
        <w:ind w:left="284" w:hanging="284"/>
        <w:jc w:val="both"/>
        <w:rPr>
          <w:rFonts w:ascii="Times New Roman" w:hAnsi="Times New Roman"/>
          <w:sz w:val="20"/>
          <w:szCs w:val="20"/>
        </w:rPr>
      </w:pPr>
      <w:r>
        <w:rPr>
          <w:rFonts w:ascii="Times New Roman" w:hAnsi="Times New Roman"/>
          <w:sz w:val="20"/>
          <w:szCs w:val="20"/>
        </w:rPr>
        <w:t>о поступлении в адрес Союза «НОП» заявлений на внесении изменений в сведения, содержащиеся в реестре членов Союза от членов Союза «НОП»:</w:t>
      </w:r>
    </w:p>
    <w:p w:rsidR="004827A4" w:rsidRDefault="004827A4" w:rsidP="004827A4">
      <w:pPr>
        <w:tabs>
          <w:tab w:val="left" w:pos="0"/>
        </w:tabs>
        <w:spacing w:after="0" w:line="240" w:lineRule="auto"/>
        <w:ind w:left="284" w:hanging="284"/>
        <w:jc w:val="both"/>
        <w:rPr>
          <w:rFonts w:ascii="Times New Roman" w:hAnsi="Times New Roman"/>
          <w:sz w:val="20"/>
          <w:szCs w:val="20"/>
        </w:rPr>
      </w:pPr>
      <w:r>
        <w:rPr>
          <w:rFonts w:ascii="Times New Roman" w:hAnsi="Times New Roman"/>
          <w:sz w:val="20"/>
          <w:szCs w:val="20"/>
        </w:rPr>
        <w:t xml:space="preserve">4.1. общества с ограниченной ответственностью </w:t>
      </w:r>
      <w:r w:rsidRPr="004827A4">
        <w:rPr>
          <w:rFonts w:ascii="Times New Roman" w:hAnsi="Times New Roman"/>
          <w:sz w:val="20"/>
          <w:szCs w:val="20"/>
        </w:rPr>
        <w:t>«Системы Безопасности»</w:t>
      </w:r>
      <w:r>
        <w:rPr>
          <w:rFonts w:ascii="Times New Roman" w:hAnsi="Times New Roman"/>
          <w:sz w:val="20"/>
          <w:szCs w:val="20"/>
        </w:rPr>
        <w:t xml:space="preserve">, ИНН </w:t>
      </w:r>
      <w:r w:rsidRPr="004827A4">
        <w:rPr>
          <w:rFonts w:ascii="Times New Roman" w:hAnsi="Times New Roman"/>
          <w:sz w:val="20"/>
          <w:szCs w:val="20"/>
        </w:rPr>
        <w:t>7811513327</w:t>
      </w:r>
      <w:r>
        <w:rPr>
          <w:rFonts w:ascii="Times New Roman" w:hAnsi="Times New Roman"/>
          <w:sz w:val="20"/>
          <w:szCs w:val="20"/>
        </w:rPr>
        <w:t xml:space="preserve"> - в связи со сменой юридического адреса организации,</w:t>
      </w:r>
    </w:p>
    <w:p w:rsidR="004827A4" w:rsidRDefault="004827A4" w:rsidP="004827A4">
      <w:pPr>
        <w:pStyle w:val="a4"/>
        <w:numPr>
          <w:ilvl w:val="0"/>
          <w:numId w:val="17"/>
        </w:numPr>
        <w:tabs>
          <w:tab w:val="left" w:pos="0"/>
        </w:tabs>
        <w:spacing w:after="0" w:line="240" w:lineRule="auto"/>
        <w:ind w:left="284" w:hanging="284"/>
        <w:jc w:val="both"/>
        <w:rPr>
          <w:rFonts w:ascii="Times New Roman" w:hAnsi="Times New Roman"/>
          <w:sz w:val="20"/>
          <w:szCs w:val="20"/>
        </w:rPr>
      </w:pPr>
      <w:r>
        <w:rPr>
          <w:rFonts w:ascii="Times New Roman" w:hAnsi="Times New Roman"/>
          <w:sz w:val="20"/>
          <w:szCs w:val="20"/>
        </w:rPr>
        <w:t>о предоставлении вышеуказанным членом Союза полного пакета документов, необходимого для внесения изменений в сведения, содержащиеся в реестре членов Союза «НОП».</w:t>
      </w:r>
    </w:p>
    <w:p w:rsidR="004827A4" w:rsidRPr="004827A4" w:rsidRDefault="004827A4" w:rsidP="004827A4">
      <w:pPr>
        <w:pStyle w:val="a4"/>
        <w:tabs>
          <w:tab w:val="left" w:pos="0"/>
        </w:tabs>
        <w:spacing w:after="0" w:line="240" w:lineRule="auto"/>
        <w:ind w:left="340" w:hanging="340"/>
        <w:jc w:val="both"/>
        <w:rPr>
          <w:rFonts w:ascii="Times New Roman" w:hAnsi="Times New Roman"/>
          <w:sz w:val="20"/>
          <w:szCs w:val="20"/>
        </w:rPr>
      </w:pPr>
      <w:r>
        <w:rPr>
          <w:rFonts w:ascii="Times New Roman" w:hAnsi="Times New Roman"/>
          <w:sz w:val="20"/>
          <w:szCs w:val="20"/>
        </w:rPr>
        <w:lastRenderedPageBreak/>
        <w:t xml:space="preserve">4.2. общества с ограниченной ответственностью </w:t>
      </w:r>
      <w:r w:rsidRPr="004827A4">
        <w:rPr>
          <w:rFonts w:ascii="Times New Roman" w:hAnsi="Times New Roman"/>
          <w:sz w:val="20"/>
          <w:szCs w:val="20"/>
        </w:rPr>
        <w:t>«</w:t>
      </w:r>
      <w:proofErr w:type="spellStart"/>
      <w:r w:rsidRPr="004827A4">
        <w:rPr>
          <w:rFonts w:ascii="Times New Roman" w:hAnsi="Times New Roman"/>
          <w:sz w:val="20"/>
          <w:szCs w:val="20"/>
        </w:rPr>
        <w:t>КвалиТЭБ</w:t>
      </w:r>
      <w:proofErr w:type="spellEnd"/>
      <w:r w:rsidRPr="004827A4">
        <w:rPr>
          <w:rFonts w:ascii="Times New Roman" w:hAnsi="Times New Roman"/>
          <w:sz w:val="20"/>
          <w:szCs w:val="20"/>
        </w:rPr>
        <w:t>»</w:t>
      </w:r>
      <w:r>
        <w:rPr>
          <w:rFonts w:ascii="Times New Roman" w:hAnsi="Times New Roman"/>
          <w:sz w:val="20"/>
          <w:szCs w:val="20"/>
        </w:rPr>
        <w:t xml:space="preserve">, ИНН </w:t>
      </w:r>
      <w:r w:rsidRPr="004827A4">
        <w:rPr>
          <w:rFonts w:ascii="Times New Roman" w:hAnsi="Times New Roman"/>
          <w:sz w:val="20"/>
          <w:szCs w:val="20"/>
        </w:rPr>
        <w:t>7820339107</w:t>
      </w:r>
      <w:r>
        <w:rPr>
          <w:rFonts w:ascii="Times New Roman" w:hAnsi="Times New Roman"/>
          <w:sz w:val="20"/>
          <w:szCs w:val="20"/>
        </w:rPr>
        <w:t> - в связи с намерением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в связи со сменой категории объектов капитального строительства,</w:t>
      </w:r>
    </w:p>
    <w:p w:rsidR="004827A4" w:rsidRDefault="004827A4" w:rsidP="004827A4">
      <w:pPr>
        <w:pStyle w:val="a4"/>
        <w:numPr>
          <w:ilvl w:val="0"/>
          <w:numId w:val="17"/>
        </w:numPr>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 xml:space="preserve">о поступлении взноса в компенсационный фонд обеспечения договорных обязательств Союза «НОП» от общества с ограниченной ответственностью </w:t>
      </w:r>
      <w:r w:rsidRPr="004827A4">
        <w:rPr>
          <w:rFonts w:ascii="Times New Roman" w:hAnsi="Times New Roman"/>
          <w:sz w:val="20"/>
          <w:szCs w:val="20"/>
        </w:rPr>
        <w:t>«</w:t>
      </w:r>
      <w:proofErr w:type="spellStart"/>
      <w:r w:rsidRPr="004827A4">
        <w:rPr>
          <w:rFonts w:ascii="Times New Roman" w:hAnsi="Times New Roman"/>
          <w:sz w:val="20"/>
          <w:szCs w:val="20"/>
        </w:rPr>
        <w:t>КвалиТЭБ</w:t>
      </w:r>
      <w:proofErr w:type="spellEnd"/>
      <w:r w:rsidRPr="004827A4">
        <w:rPr>
          <w:rFonts w:ascii="Times New Roman" w:hAnsi="Times New Roman"/>
          <w:sz w:val="20"/>
          <w:szCs w:val="20"/>
        </w:rPr>
        <w:t>», ИНН 7820339107</w:t>
      </w:r>
      <w:r>
        <w:rPr>
          <w:rFonts w:ascii="Times New Roman" w:hAnsi="Times New Roman"/>
          <w:sz w:val="20"/>
          <w:szCs w:val="20"/>
        </w:rPr>
        <w:t>;</w:t>
      </w:r>
      <w:r w:rsidRPr="004827A4">
        <w:rPr>
          <w:rFonts w:ascii="Times New Roman" w:hAnsi="Times New Roman"/>
          <w:sz w:val="20"/>
          <w:szCs w:val="20"/>
        </w:rPr>
        <w:t xml:space="preserve"> </w:t>
      </w:r>
    </w:p>
    <w:p w:rsidR="004827A4" w:rsidRDefault="004827A4" w:rsidP="004827A4">
      <w:pPr>
        <w:pStyle w:val="a4"/>
        <w:numPr>
          <w:ilvl w:val="0"/>
          <w:numId w:val="17"/>
        </w:numPr>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о предоставлении вышеуказанным членом Союза полного пакета документов, необходимого для внесения изменений в сведения, содержащиеся в реестре членов Союза «НОП».</w:t>
      </w:r>
    </w:p>
    <w:p w:rsidR="004827A4" w:rsidRDefault="00436E52" w:rsidP="00436E52">
      <w:pPr>
        <w:tabs>
          <w:tab w:val="left" w:pos="284"/>
        </w:tabs>
        <w:spacing w:after="0" w:line="240" w:lineRule="auto"/>
        <w:ind w:left="340" w:hanging="340"/>
        <w:jc w:val="both"/>
        <w:rPr>
          <w:rFonts w:ascii="Times New Roman" w:hAnsi="Times New Roman"/>
          <w:sz w:val="20"/>
          <w:szCs w:val="20"/>
        </w:rPr>
      </w:pPr>
      <w:r>
        <w:rPr>
          <w:rFonts w:ascii="Times New Roman" w:hAnsi="Times New Roman"/>
          <w:sz w:val="20"/>
          <w:szCs w:val="20"/>
        </w:rPr>
        <w:t>4</w:t>
      </w:r>
      <w:r w:rsidR="004827A4">
        <w:rPr>
          <w:rFonts w:ascii="Times New Roman" w:hAnsi="Times New Roman"/>
          <w:sz w:val="20"/>
          <w:szCs w:val="20"/>
        </w:rPr>
        <w:t xml:space="preserve">.3. общества с ограниченной ответственностью </w:t>
      </w:r>
      <w:r w:rsidRPr="00436E52">
        <w:rPr>
          <w:rFonts w:ascii="Times New Roman" w:hAnsi="Times New Roman"/>
          <w:sz w:val="20"/>
          <w:szCs w:val="20"/>
        </w:rPr>
        <w:t>«ПРОМЫШЛЕННАЯ СТРОИТЕЛЬНАЯ КОМПАНИЯ</w:t>
      </w:r>
      <w:proofErr w:type="gramStart"/>
      <w:r w:rsidRPr="00436E52">
        <w:rPr>
          <w:rFonts w:ascii="Times New Roman" w:hAnsi="Times New Roman"/>
          <w:sz w:val="20"/>
          <w:szCs w:val="20"/>
        </w:rPr>
        <w:t>»</w:t>
      </w:r>
      <w:r w:rsidR="004827A4">
        <w:rPr>
          <w:rFonts w:ascii="Times New Roman" w:hAnsi="Times New Roman"/>
          <w:sz w:val="20"/>
          <w:szCs w:val="20"/>
        </w:rPr>
        <w:t xml:space="preserve">, </w:t>
      </w:r>
      <w:r>
        <w:rPr>
          <w:rFonts w:ascii="Times New Roman" w:hAnsi="Times New Roman"/>
          <w:sz w:val="20"/>
          <w:szCs w:val="20"/>
        </w:rPr>
        <w:t xml:space="preserve"> </w:t>
      </w:r>
      <w:r w:rsidR="004827A4">
        <w:rPr>
          <w:rFonts w:ascii="Times New Roman" w:hAnsi="Times New Roman"/>
          <w:sz w:val="20"/>
          <w:szCs w:val="20"/>
        </w:rPr>
        <w:t>ИНН</w:t>
      </w:r>
      <w:proofErr w:type="gramEnd"/>
      <w:r w:rsidR="004827A4">
        <w:rPr>
          <w:rFonts w:ascii="Times New Roman" w:hAnsi="Times New Roman"/>
          <w:sz w:val="20"/>
          <w:szCs w:val="20"/>
        </w:rPr>
        <w:t xml:space="preserve"> </w:t>
      </w:r>
      <w:r w:rsidRPr="00436E52">
        <w:rPr>
          <w:rFonts w:ascii="Times New Roman" w:hAnsi="Times New Roman"/>
          <w:sz w:val="20"/>
          <w:szCs w:val="20"/>
        </w:rPr>
        <w:t>7730244235</w:t>
      </w:r>
      <w:r w:rsidR="004827A4">
        <w:rPr>
          <w:rFonts w:ascii="Times New Roman" w:hAnsi="Times New Roman"/>
          <w:sz w:val="20"/>
          <w:szCs w:val="20"/>
        </w:rPr>
        <w:t xml:space="preserve"> – в связи со сменой юриди</w:t>
      </w:r>
      <w:r w:rsidR="000343DF">
        <w:rPr>
          <w:rFonts w:ascii="Times New Roman" w:hAnsi="Times New Roman"/>
          <w:sz w:val="20"/>
          <w:szCs w:val="20"/>
        </w:rPr>
        <w:t>ческого адреса,</w:t>
      </w:r>
    </w:p>
    <w:p w:rsidR="004827A4" w:rsidRDefault="004827A4" w:rsidP="004827A4">
      <w:pPr>
        <w:pStyle w:val="a4"/>
        <w:numPr>
          <w:ilvl w:val="0"/>
          <w:numId w:val="18"/>
        </w:numPr>
        <w:tabs>
          <w:tab w:val="left" w:pos="0"/>
        </w:tabs>
        <w:spacing w:after="0" w:line="240" w:lineRule="auto"/>
        <w:ind w:left="284" w:hanging="284"/>
        <w:jc w:val="both"/>
        <w:rPr>
          <w:rFonts w:ascii="Times New Roman" w:hAnsi="Times New Roman"/>
          <w:sz w:val="20"/>
          <w:szCs w:val="20"/>
        </w:rPr>
      </w:pPr>
      <w:r>
        <w:rPr>
          <w:rFonts w:ascii="Times New Roman" w:hAnsi="Times New Roman"/>
          <w:sz w:val="20"/>
          <w:szCs w:val="20"/>
        </w:rPr>
        <w:t>о предоставлении вышеуказанным членом Союза полного пакета документов, необходимого для внесения изменений в сведения, содержащиеся в реестре членов Союза «НОП».</w:t>
      </w:r>
    </w:p>
    <w:p w:rsidR="004827A4" w:rsidRDefault="004827A4" w:rsidP="000343DF">
      <w:pPr>
        <w:tabs>
          <w:tab w:val="left" w:pos="0"/>
        </w:tabs>
        <w:spacing w:before="120" w:after="0" w:line="240" w:lineRule="auto"/>
        <w:jc w:val="both"/>
        <w:rPr>
          <w:rFonts w:ascii="Times New Roman" w:hAnsi="Times New Roman"/>
          <w:sz w:val="20"/>
          <w:szCs w:val="20"/>
        </w:rPr>
      </w:pPr>
      <w:r>
        <w:rPr>
          <w:rFonts w:ascii="Times New Roman" w:hAnsi="Times New Roman"/>
          <w:sz w:val="20"/>
          <w:szCs w:val="20"/>
        </w:rPr>
        <w:t>Выступил член Совета Василевский Г.С., который предложил внести соответствующие изменения в реестр членов Союза «Невское объединение проектировщиков» в соответствии с поступившими заявлениями о внесении изменений в сведения, содержащиеся в реестре членов Союза «НОП».</w:t>
      </w:r>
    </w:p>
    <w:p w:rsidR="004827A4" w:rsidRDefault="004827A4" w:rsidP="004827A4">
      <w:pPr>
        <w:tabs>
          <w:tab w:val="left" w:pos="0"/>
        </w:tabs>
        <w:spacing w:after="0" w:line="240" w:lineRule="auto"/>
        <w:jc w:val="both"/>
        <w:rPr>
          <w:rFonts w:ascii="Times New Roman" w:hAnsi="Times New Roman"/>
          <w:sz w:val="20"/>
          <w:szCs w:val="20"/>
        </w:rPr>
      </w:pPr>
    </w:p>
    <w:p w:rsidR="004827A4" w:rsidRDefault="004827A4" w:rsidP="004827A4">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Других предложений не поступило.  </w:t>
      </w:r>
    </w:p>
    <w:p w:rsidR="004827A4" w:rsidRDefault="004827A4" w:rsidP="004827A4">
      <w:pPr>
        <w:tabs>
          <w:tab w:val="left" w:pos="284"/>
        </w:tabs>
        <w:spacing w:before="240" w:after="120" w:line="240" w:lineRule="auto"/>
        <w:jc w:val="both"/>
        <w:rPr>
          <w:rFonts w:ascii="Times New Roman" w:hAnsi="Times New Roman"/>
          <w:sz w:val="20"/>
          <w:szCs w:val="20"/>
        </w:rPr>
      </w:pPr>
      <w:r>
        <w:rPr>
          <w:rFonts w:ascii="Times New Roman" w:hAnsi="Times New Roman"/>
          <w:b/>
          <w:sz w:val="20"/>
          <w:szCs w:val="20"/>
        </w:rPr>
        <w:t>Голосовали:</w:t>
      </w:r>
      <w:r>
        <w:rPr>
          <w:rFonts w:ascii="Times New Roman" w:hAnsi="Times New Roman"/>
          <w:sz w:val="20"/>
          <w:szCs w:val="20"/>
        </w:rPr>
        <w:t xml:space="preserve"> «</w:t>
      </w:r>
      <w:proofErr w:type="gramStart"/>
      <w:r>
        <w:rPr>
          <w:rFonts w:ascii="Times New Roman" w:hAnsi="Times New Roman"/>
          <w:sz w:val="20"/>
          <w:szCs w:val="20"/>
        </w:rPr>
        <w:t>За»  -</w:t>
      </w:r>
      <w:proofErr w:type="gramEnd"/>
      <w:r>
        <w:rPr>
          <w:rFonts w:ascii="Times New Roman" w:hAnsi="Times New Roman"/>
          <w:sz w:val="20"/>
          <w:szCs w:val="20"/>
        </w:rPr>
        <w:t xml:space="preserve"> единогласно, «Против»  - нет,  «Воздержались»  - нет.</w:t>
      </w:r>
    </w:p>
    <w:p w:rsidR="004827A4" w:rsidRDefault="004827A4" w:rsidP="004827A4">
      <w:pPr>
        <w:tabs>
          <w:tab w:val="left" w:pos="284"/>
        </w:tabs>
        <w:spacing w:before="240" w:after="0" w:line="360" w:lineRule="auto"/>
        <w:jc w:val="both"/>
        <w:rPr>
          <w:rFonts w:ascii="Times New Roman" w:hAnsi="Times New Roman"/>
          <w:b/>
          <w:sz w:val="20"/>
          <w:szCs w:val="20"/>
        </w:rPr>
      </w:pPr>
      <w:r>
        <w:rPr>
          <w:rFonts w:ascii="Times New Roman" w:hAnsi="Times New Roman"/>
          <w:b/>
          <w:sz w:val="20"/>
          <w:szCs w:val="20"/>
        </w:rPr>
        <w:t>РЕШИЛИ:</w:t>
      </w:r>
    </w:p>
    <w:p w:rsidR="004827A4" w:rsidRDefault="004827A4" w:rsidP="004D18AF">
      <w:pPr>
        <w:pStyle w:val="a4"/>
        <w:numPr>
          <w:ilvl w:val="6"/>
          <w:numId w:val="19"/>
        </w:numPr>
        <w:tabs>
          <w:tab w:val="left" w:pos="284"/>
          <w:tab w:val="left" w:pos="426"/>
        </w:tabs>
        <w:spacing w:after="0" w:line="240" w:lineRule="auto"/>
        <w:ind w:left="284" w:hanging="284"/>
        <w:jc w:val="both"/>
        <w:rPr>
          <w:rFonts w:ascii="Times New Roman" w:hAnsi="Times New Roman"/>
          <w:b/>
          <w:sz w:val="20"/>
          <w:szCs w:val="20"/>
        </w:rPr>
      </w:pPr>
      <w:r>
        <w:rPr>
          <w:rFonts w:ascii="Times New Roman" w:hAnsi="Times New Roman"/>
          <w:b/>
          <w:sz w:val="20"/>
          <w:szCs w:val="20"/>
        </w:rPr>
        <w:t>Внести изменения в сведения, содержащиеся в реестре членов Союза «Невское объединение проектировщиков», в отношении члена Союза</w:t>
      </w:r>
      <w:r>
        <w:t xml:space="preserve"> - </w:t>
      </w:r>
      <w:r>
        <w:rPr>
          <w:rFonts w:ascii="Times New Roman" w:hAnsi="Times New Roman"/>
          <w:b/>
          <w:sz w:val="20"/>
          <w:szCs w:val="20"/>
        </w:rPr>
        <w:t xml:space="preserve">общества с ограниченной ответственностью </w:t>
      </w:r>
      <w:r w:rsidR="004D18AF" w:rsidRPr="004D18AF">
        <w:rPr>
          <w:rFonts w:ascii="Times New Roman" w:hAnsi="Times New Roman"/>
          <w:b/>
          <w:sz w:val="20"/>
          <w:szCs w:val="20"/>
        </w:rPr>
        <w:t>«Системы Безопасности», ИНН 7811513327 - в связи со сменой юридического адреса организации</w:t>
      </w:r>
      <w:r>
        <w:rPr>
          <w:rFonts w:ascii="Times New Roman" w:hAnsi="Times New Roman"/>
          <w:b/>
          <w:sz w:val="20"/>
          <w:szCs w:val="20"/>
        </w:rPr>
        <w:t>.</w:t>
      </w:r>
    </w:p>
    <w:p w:rsidR="004D18AF" w:rsidRPr="004D18AF" w:rsidRDefault="004827A4" w:rsidP="004D18AF">
      <w:pPr>
        <w:pStyle w:val="a4"/>
        <w:numPr>
          <w:ilvl w:val="6"/>
          <w:numId w:val="19"/>
        </w:numPr>
        <w:tabs>
          <w:tab w:val="left" w:pos="284"/>
          <w:tab w:val="left" w:pos="426"/>
        </w:tabs>
        <w:spacing w:before="120" w:after="120" w:line="240" w:lineRule="auto"/>
        <w:ind w:left="284" w:hanging="284"/>
        <w:contextualSpacing w:val="0"/>
        <w:jc w:val="both"/>
        <w:rPr>
          <w:rFonts w:ascii="Times New Roman" w:hAnsi="Times New Roman"/>
          <w:b/>
          <w:sz w:val="20"/>
          <w:szCs w:val="20"/>
        </w:rPr>
      </w:pPr>
      <w:r>
        <w:rPr>
          <w:rFonts w:ascii="Times New Roman" w:hAnsi="Times New Roman"/>
          <w:b/>
          <w:sz w:val="20"/>
          <w:szCs w:val="20"/>
        </w:rPr>
        <w:t>Предоставить члену Союза</w:t>
      </w:r>
      <w:r>
        <w:t xml:space="preserve"> - </w:t>
      </w:r>
      <w:r>
        <w:rPr>
          <w:rFonts w:ascii="Times New Roman" w:hAnsi="Times New Roman"/>
          <w:b/>
          <w:sz w:val="20"/>
          <w:szCs w:val="20"/>
        </w:rPr>
        <w:t xml:space="preserve">обществу с ограниченной ответственностью </w:t>
      </w:r>
      <w:r w:rsidR="004D18AF" w:rsidRPr="004D18AF">
        <w:rPr>
          <w:rFonts w:ascii="Times New Roman" w:hAnsi="Times New Roman"/>
          <w:b/>
          <w:sz w:val="20"/>
          <w:szCs w:val="20"/>
        </w:rPr>
        <w:t>«</w:t>
      </w:r>
      <w:proofErr w:type="spellStart"/>
      <w:r w:rsidR="004D18AF" w:rsidRPr="004D18AF">
        <w:rPr>
          <w:rFonts w:ascii="Times New Roman" w:hAnsi="Times New Roman"/>
          <w:b/>
          <w:sz w:val="20"/>
          <w:szCs w:val="20"/>
        </w:rPr>
        <w:t>КвалиТЭБ</w:t>
      </w:r>
      <w:proofErr w:type="spellEnd"/>
      <w:r w:rsidR="004D18AF" w:rsidRPr="004D18AF">
        <w:rPr>
          <w:rFonts w:ascii="Times New Roman" w:hAnsi="Times New Roman"/>
          <w:b/>
          <w:sz w:val="20"/>
          <w:szCs w:val="20"/>
        </w:rPr>
        <w:t xml:space="preserve">», </w:t>
      </w:r>
      <w:r w:rsidR="004D18AF">
        <w:rPr>
          <w:rFonts w:ascii="Times New Roman" w:hAnsi="Times New Roman"/>
          <w:b/>
          <w:sz w:val="20"/>
          <w:szCs w:val="20"/>
        </w:rPr>
        <w:t xml:space="preserve">                                 </w:t>
      </w:r>
      <w:r w:rsidR="004D18AF" w:rsidRPr="004D18AF">
        <w:rPr>
          <w:rFonts w:ascii="Times New Roman" w:hAnsi="Times New Roman"/>
          <w:b/>
          <w:sz w:val="20"/>
          <w:szCs w:val="20"/>
        </w:rPr>
        <w:t>ИНН 7820339107</w:t>
      </w:r>
      <w:r w:rsidR="004D18AF">
        <w:rPr>
          <w:rFonts w:ascii="Times New Roman" w:hAnsi="Times New Roman"/>
          <w:b/>
          <w:sz w:val="20"/>
          <w:szCs w:val="20"/>
        </w:rPr>
        <w:t xml:space="preserve">, </w:t>
      </w:r>
      <w:r w:rsidRPr="004D18AF">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25 млн. руб.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4D18AF">
        <w:rPr>
          <w:rFonts w:ascii="Times New Roman" w:hAnsi="Times New Roman"/>
          <w:b/>
          <w:sz w:val="20"/>
          <w:szCs w:val="20"/>
        </w:rPr>
        <w:t xml:space="preserve"> и </w:t>
      </w:r>
      <w:r w:rsidRPr="004D18AF">
        <w:rPr>
          <w:rFonts w:ascii="Times New Roman" w:hAnsi="Times New Roman"/>
          <w:b/>
          <w:sz w:val="20"/>
          <w:szCs w:val="20"/>
        </w:rPr>
        <w:t>внести соответствующие изменения в реестр членов Союза «Невское объединение проектировщиков».</w:t>
      </w:r>
    </w:p>
    <w:p w:rsidR="00AB5B05" w:rsidRPr="004D18AF" w:rsidRDefault="004827A4" w:rsidP="004D18AF">
      <w:pPr>
        <w:pStyle w:val="a4"/>
        <w:numPr>
          <w:ilvl w:val="6"/>
          <w:numId w:val="19"/>
        </w:numPr>
        <w:tabs>
          <w:tab w:val="left" w:pos="284"/>
          <w:tab w:val="left" w:pos="426"/>
        </w:tabs>
        <w:spacing w:after="0" w:line="240" w:lineRule="auto"/>
        <w:ind w:left="284" w:hanging="284"/>
        <w:jc w:val="both"/>
        <w:rPr>
          <w:rFonts w:ascii="Times New Roman" w:hAnsi="Times New Roman"/>
          <w:b/>
          <w:sz w:val="20"/>
          <w:szCs w:val="20"/>
        </w:rPr>
      </w:pPr>
      <w:r w:rsidRPr="004D18AF">
        <w:rPr>
          <w:rFonts w:ascii="Times New Roman" w:hAnsi="Times New Roman"/>
          <w:b/>
          <w:sz w:val="20"/>
          <w:szCs w:val="20"/>
        </w:rPr>
        <w:t xml:space="preserve">Внести изменения в сведения, содержащиеся в реестре членов Союза «Невское объединение проектировщиков», в отношении члена Союза - </w:t>
      </w:r>
      <w:r>
        <w:t xml:space="preserve"> </w:t>
      </w:r>
      <w:r w:rsidRPr="004D18AF">
        <w:rPr>
          <w:rFonts w:ascii="Times New Roman" w:hAnsi="Times New Roman"/>
          <w:b/>
          <w:sz w:val="20"/>
          <w:szCs w:val="20"/>
        </w:rPr>
        <w:t xml:space="preserve">общества с ограниченной ответственностью </w:t>
      </w:r>
      <w:r w:rsidR="004D18AF" w:rsidRPr="004D18AF">
        <w:rPr>
          <w:rFonts w:ascii="Times New Roman" w:hAnsi="Times New Roman"/>
          <w:b/>
          <w:sz w:val="20"/>
          <w:szCs w:val="20"/>
        </w:rPr>
        <w:t>«ПРОМЫШ</w:t>
      </w:r>
      <w:r w:rsidR="00271DCE">
        <w:rPr>
          <w:rFonts w:ascii="Times New Roman" w:hAnsi="Times New Roman"/>
          <w:b/>
          <w:sz w:val="20"/>
          <w:szCs w:val="20"/>
        </w:rPr>
        <w:t xml:space="preserve">ЛЕННАЯ СТРОИТЕЛЬНАЯ КОМПАНИЯ», </w:t>
      </w:r>
      <w:r w:rsidR="004D18AF" w:rsidRPr="004D18AF">
        <w:rPr>
          <w:rFonts w:ascii="Times New Roman" w:hAnsi="Times New Roman"/>
          <w:b/>
          <w:sz w:val="20"/>
          <w:szCs w:val="20"/>
        </w:rPr>
        <w:t>ИНН 7730244235 – в связи со сменой юридического адреса</w:t>
      </w:r>
      <w:r w:rsidRPr="004D18AF">
        <w:rPr>
          <w:rFonts w:ascii="Times New Roman" w:hAnsi="Times New Roman"/>
          <w:b/>
          <w:sz w:val="20"/>
          <w:szCs w:val="20"/>
        </w:rPr>
        <w:t>.</w:t>
      </w:r>
    </w:p>
    <w:p w:rsidR="00271DCE" w:rsidRDefault="00271DCE" w:rsidP="00271DCE">
      <w:pPr>
        <w:pStyle w:val="a4"/>
        <w:tabs>
          <w:tab w:val="left" w:pos="0"/>
        </w:tabs>
        <w:spacing w:before="360" w:after="240" w:line="240" w:lineRule="auto"/>
        <w:ind w:left="0"/>
        <w:contextualSpacing w:val="0"/>
        <w:jc w:val="both"/>
        <w:rPr>
          <w:rFonts w:ascii="Times New Roman" w:hAnsi="Times New Roman"/>
          <w:sz w:val="20"/>
          <w:szCs w:val="20"/>
        </w:rPr>
      </w:pPr>
      <w:r>
        <w:rPr>
          <w:rFonts w:ascii="Times New Roman" w:hAnsi="Times New Roman"/>
          <w:b/>
          <w:sz w:val="20"/>
          <w:szCs w:val="20"/>
        </w:rPr>
        <w:t xml:space="preserve">По пятому вопросу повестки дня:   </w:t>
      </w:r>
    </w:p>
    <w:p w:rsidR="00271DCE" w:rsidRPr="00892414" w:rsidRDefault="00892414" w:rsidP="00892414">
      <w:pPr>
        <w:tabs>
          <w:tab w:val="left" w:pos="284"/>
        </w:tabs>
        <w:spacing w:before="240" w:after="0" w:line="240" w:lineRule="auto"/>
        <w:ind w:left="284" w:hanging="284"/>
        <w:jc w:val="both"/>
        <w:rPr>
          <w:rFonts w:ascii="Times New Roman" w:hAnsi="Times New Roman"/>
          <w:sz w:val="20"/>
          <w:szCs w:val="20"/>
        </w:rPr>
      </w:pPr>
      <w:r>
        <w:rPr>
          <w:rFonts w:ascii="Times New Roman" w:hAnsi="Times New Roman"/>
          <w:sz w:val="20"/>
          <w:szCs w:val="20"/>
        </w:rPr>
        <w:t xml:space="preserve">5.  </w:t>
      </w:r>
      <w:r w:rsidR="00271DCE" w:rsidRPr="00892414">
        <w:rPr>
          <w:rFonts w:ascii="Times New Roman" w:hAnsi="Times New Roman"/>
          <w:sz w:val="20"/>
          <w:szCs w:val="20"/>
        </w:rPr>
        <w:t xml:space="preserve">Слушали Председателя Совета </w:t>
      </w:r>
      <w:r w:rsidR="00271DCE" w:rsidRPr="00892414">
        <w:rPr>
          <w:rFonts w:ascii="Times New Roman" w:hAnsi="Times New Roman"/>
          <w:sz w:val="19"/>
          <w:szCs w:val="20"/>
        </w:rPr>
        <w:t>Герасимова А.П.</w:t>
      </w:r>
      <w:r w:rsidR="00271DCE" w:rsidRPr="00892414">
        <w:rPr>
          <w:rFonts w:ascii="Times New Roman" w:hAnsi="Times New Roman"/>
          <w:sz w:val="20"/>
          <w:szCs w:val="20"/>
        </w:rPr>
        <w:t xml:space="preserve">, который доложил членам Совета о поступлении в адрес Союза «НОП» заявления о приеме в члены Союза от кандидата в члены Союза - общества с ограниченной ответственностью </w:t>
      </w:r>
      <w:r w:rsidRPr="00892414">
        <w:rPr>
          <w:rFonts w:ascii="Times New Roman" w:hAnsi="Times New Roman"/>
          <w:sz w:val="20"/>
          <w:szCs w:val="20"/>
        </w:rPr>
        <w:t xml:space="preserve">«Амурский Центр </w:t>
      </w:r>
      <w:proofErr w:type="spellStart"/>
      <w:r w:rsidRPr="00892414">
        <w:rPr>
          <w:rFonts w:ascii="Times New Roman" w:hAnsi="Times New Roman"/>
          <w:sz w:val="20"/>
          <w:szCs w:val="20"/>
        </w:rPr>
        <w:t>Энергоэффективности</w:t>
      </w:r>
      <w:proofErr w:type="spellEnd"/>
      <w:r w:rsidRPr="00892414">
        <w:rPr>
          <w:rFonts w:ascii="Times New Roman" w:hAnsi="Times New Roman"/>
          <w:sz w:val="20"/>
          <w:szCs w:val="20"/>
        </w:rPr>
        <w:t>»</w:t>
      </w:r>
      <w:r w:rsidR="00271DCE" w:rsidRPr="00892414">
        <w:rPr>
          <w:rFonts w:ascii="Times New Roman" w:hAnsi="Times New Roman"/>
          <w:sz w:val="20"/>
          <w:szCs w:val="20"/>
        </w:rPr>
        <w:t xml:space="preserve">, ИНН </w:t>
      </w:r>
      <w:r w:rsidRPr="00892414">
        <w:rPr>
          <w:rFonts w:ascii="Times New Roman" w:hAnsi="Times New Roman"/>
          <w:sz w:val="20"/>
          <w:szCs w:val="20"/>
        </w:rPr>
        <w:t>2801239404</w:t>
      </w:r>
      <w:r w:rsidR="00271DCE" w:rsidRPr="00892414">
        <w:rPr>
          <w:rFonts w:ascii="Times New Roman" w:hAnsi="Times New Roman"/>
          <w:sz w:val="20"/>
          <w:szCs w:val="20"/>
        </w:rPr>
        <w:t xml:space="preserve">, адрес: </w:t>
      </w:r>
      <w:r w:rsidRPr="00892414">
        <w:rPr>
          <w:rFonts w:ascii="Times New Roman" w:hAnsi="Times New Roman"/>
          <w:sz w:val="20"/>
          <w:szCs w:val="20"/>
        </w:rPr>
        <w:t>675014, РФ, Амурская область, г. Благовещенск, ул. Текстильная, д. 49, оф. 417</w:t>
      </w:r>
      <w:r w:rsidR="00271DCE" w:rsidRPr="00892414">
        <w:rPr>
          <w:rFonts w:ascii="Times New Roman" w:hAnsi="Times New Roman"/>
          <w:sz w:val="20"/>
          <w:szCs w:val="20"/>
        </w:rPr>
        <w:t>;</w:t>
      </w:r>
    </w:p>
    <w:p w:rsidR="00271DCE" w:rsidRDefault="00271DCE" w:rsidP="00271DCE">
      <w:pPr>
        <w:pStyle w:val="a4"/>
        <w:numPr>
          <w:ilvl w:val="0"/>
          <w:numId w:val="21"/>
        </w:numPr>
        <w:tabs>
          <w:tab w:val="left" w:pos="284"/>
        </w:tabs>
        <w:spacing w:after="0" w:line="240" w:lineRule="auto"/>
        <w:ind w:left="284" w:hanging="295"/>
        <w:jc w:val="both"/>
        <w:rPr>
          <w:rFonts w:ascii="Times New Roman" w:hAnsi="Times New Roman"/>
          <w:sz w:val="20"/>
          <w:szCs w:val="20"/>
        </w:rPr>
      </w:pPr>
      <w:r>
        <w:rPr>
          <w:rFonts w:ascii="Times New Roman" w:hAnsi="Times New Roman"/>
          <w:sz w:val="20"/>
          <w:szCs w:val="20"/>
        </w:rPr>
        <w:t xml:space="preserve">о предоставлении вышеуказанным кандидатом в члены Союза полного пакета документов, необходимых для приема в члены саморегулируемой организации, в соответствии с ч. 2 ст. 55.6 </w:t>
      </w:r>
      <w:proofErr w:type="spellStart"/>
      <w:r>
        <w:rPr>
          <w:rFonts w:ascii="Times New Roman" w:hAnsi="Times New Roman"/>
          <w:sz w:val="20"/>
          <w:szCs w:val="20"/>
        </w:rPr>
        <w:t>ГрК</w:t>
      </w:r>
      <w:proofErr w:type="spellEnd"/>
      <w:r>
        <w:rPr>
          <w:rFonts w:ascii="Times New Roman" w:hAnsi="Times New Roman"/>
          <w:sz w:val="20"/>
          <w:szCs w:val="20"/>
        </w:rPr>
        <w:t xml:space="preserve"> РФ и Положением о членстве Союза «НОП».</w:t>
      </w:r>
    </w:p>
    <w:p w:rsidR="00271DCE" w:rsidRDefault="00271DCE" w:rsidP="00271DCE">
      <w:pPr>
        <w:pStyle w:val="a4"/>
        <w:numPr>
          <w:ilvl w:val="0"/>
          <w:numId w:val="21"/>
        </w:numPr>
        <w:tabs>
          <w:tab w:val="left" w:pos="284"/>
        </w:tabs>
        <w:spacing w:after="0" w:line="240" w:lineRule="auto"/>
        <w:ind w:left="284" w:hanging="284"/>
        <w:jc w:val="both"/>
        <w:rPr>
          <w:rFonts w:ascii="Times New Roman" w:hAnsi="Times New Roman"/>
          <w:sz w:val="20"/>
          <w:szCs w:val="20"/>
        </w:rPr>
      </w:pPr>
      <w:r>
        <w:rPr>
          <w:rFonts w:ascii="Times New Roman" w:hAnsi="Times New Roman"/>
          <w:sz w:val="20"/>
          <w:szCs w:val="20"/>
        </w:rPr>
        <w:t>о результатах рассмотрения представленных кандидатом в члены Союза документов и о соответствии их требованиям, установленным внутренними документами Союза.</w:t>
      </w:r>
    </w:p>
    <w:p w:rsidR="00271DCE" w:rsidRDefault="00271DCE" w:rsidP="00271DCE">
      <w:pPr>
        <w:tabs>
          <w:tab w:val="left" w:pos="284"/>
        </w:tabs>
        <w:spacing w:before="120" w:after="0" w:line="240" w:lineRule="auto"/>
        <w:jc w:val="both"/>
        <w:rPr>
          <w:rFonts w:ascii="Times New Roman" w:hAnsi="Times New Roman"/>
          <w:sz w:val="20"/>
          <w:szCs w:val="20"/>
        </w:rPr>
      </w:pPr>
      <w:r>
        <w:rPr>
          <w:rFonts w:ascii="Times New Roman" w:hAnsi="Times New Roman"/>
          <w:sz w:val="20"/>
          <w:szCs w:val="20"/>
        </w:rPr>
        <w:t xml:space="preserve">Выступил член Совета Василевский Г.С., который предложил принять вышеуказанное юридическое лицо в члены Союза «НОП»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 в заявлении о приеме в члены Союза, со вступлением данного решения в силу со дня уплаты в полном объеме взносов, предусмотренных ч. 11 ст. 55.6 </w:t>
      </w:r>
      <w:proofErr w:type="spellStart"/>
      <w:r>
        <w:rPr>
          <w:rFonts w:ascii="Times New Roman" w:hAnsi="Times New Roman"/>
          <w:sz w:val="20"/>
          <w:szCs w:val="20"/>
        </w:rPr>
        <w:t>ГрК</w:t>
      </w:r>
      <w:proofErr w:type="spellEnd"/>
      <w:r>
        <w:rPr>
          <w:rFonts w:ascii="Times New Roman" w:hAnsi="Times New Roman"/>
          <w:sz w:val="20"/>
          <w:szCs w:val="20"/>
        </w:rPr>
        <w:t xml:space="preserve"> РФ.</w:t>
      </w:r>
    </w:p>
    <w:p w:rsidR="00271DCE" w:rsidRDefault="00271DCE" w:rsidP="00271DCE">
      <w:pPr>
        <w:tabs>
          <w:tab w:val="left" w:pos="284"/>
        </w:tabs>
        <w:spacing w:before="120" w:after="0" w:line="240" w:lineRule="auto"/>
        <w:jc w:val="both"/>
        <w:rPr>
          <w:rFonts w:ascii="Times New Roman" w:hAnsi="Times New Roman"/>
          <w:sz w:val="20"/>
          <w:szCs w:val="20"/>
        </w:rPr>
      </w:pPr>
      <w:r>
        <w:rPr>
          <w:rFonts w:ascii="Times New Roman" w:hAnsi="Times New Roman"/>
          <w:sz w:val="20"/>
          <w:szCs w:val="20"/>
        </w:rPr>
        <w:t xml:space="preserve">Других предложений не поступило.  </w:t>
      </w:r>
    </w:p>
    <w:p w:rsidR="00271DCE" w:rsidRDefault="00271DCE" w:rsidP="00271DCE">
      <w:pPr>
        <w:tabs>
          <w:tab w:val="left" w:pos="284"/>
        </w:tabs>
        <w:spacing w:before="120" w:after="0" w:line="240" w:lineRule="auto"/>
        <w:jc w:val="both"/>
        <w:rPr>
          <w:rFonts w:ascii="Times New Roman" w:hAnsi="Times New Roman"/>
          <w:sz w:val="20"/>
          <w:szCs w:val="20"/>
        </w:rPr>
      </w:pPr>
      <w:r>
        <w:rPr>
          <w:rFonts w:ascii="Times New Roman" w:hAnsi="Times New Roman"/>
          <w:b/>
          <w:sz w:val="20"/>
          <w:szCs w:val="20"/>
        </w:rPr>
        <w:t>Голосовали:</w:t>
      </w:r>
      <w:r>
        <w:rPr>
          <w:rFonts w:ascii="Times New Roman" w:hAnsi="Times New Roman"/>
          <w:sz w:val="20"/>
          <w:szCs w:val="20"/>
        </w:rPr>
        <w:t xml:space="preserve"> «</w:t>
      </w:r>
      <w:proofErr w:type="gramStart"/>
      <w:r>
        <w:rPr>
          <w:rFonts w:ascii="Times New Roman" w:hAnsi="Times New Roman"/>
          <w:sz w:val="20"/>
          <w:szCs w:val="20"/>
        </w:rPr>
        <w:t>За»  -</w:t>
      </w:r>
      <w:proofErr w:type="gramEnd"/>
      <w:r>
        <w:rPr>
          <w:rFonts w:ascii="Times New Roman" w:hAnsi="Times New Roman"/>
          <w:sz w:val="20"/>
          <w:szCs w:val="20"/>
        </w:rPr>
        <w:t xml:space="preserve"> единогласно, «Против»  - нет,  «Воздержались»  - нет.</w:t>
      </w:r>
    </w:p>
    <w:p w:rsidR="00271DCE" w:rsidRDefault="00271DCE" w:rsidP="00271DCE">
      <w:pPr>
        <w:tabs>
          <w:tab w:val="left" w:pos="284"/>
        </w:tabs>
        <w:spacing w:before="240" w:after="0" w:line="360" w:lineRule="auto"/>
        <w:jc w:val="both"/>
        <w:rPr>
          <w:rFonts w:ascii="Times New Roman" w:hAnsi="Times New Roman"/>
          <w:b/>
          <w:sz w:val="20"/>
          <w:szCs w:val="20"/>
        </w:rPr>
      </w:pPr>
      <w:r>
        <w:rPr>
          <w:rFonts w:ascii="Times New Roman" w:hAnsi="Times New Roman"/>
          <w:b/>
          <w:sz w:val="20"/>
          <w:szCs w:val="20"/>
        </w:rPr>
        <w:t>РЕШИЛИ:</w:t>
      </w:r>
    </w:p>
    <w:p w:rsidR="00271DCE" w:rsidRDefault="00271DCE" w:rsidP="00892414">
      <w:pPr>
        <w:pStyle w:val="a4"/>
        <w:numPr>
          <w:ilvl w:val="6"/>
          <w:numId w:val="22"/>
        </w:numPr>
        <w:tabs>
          <w:tab w:val="left" w:pos="284"/>
        </w:tabs>
        <w:spacing w:after="0" w:line="240" w:lineRule="auto"/>
        <w:ind w:left="284" w:hanging="284"/>
        <w:jc w:val="both"/>
        <w:rPr>
          <w:rFonts w:ascii="Times New Roman" w:hAnsi="Times New Roman"/>
          <w:b/>
          <w:sz w:val="20"/>
          <w:szCs w:val="20"/>
        </w:rPr>
      </w:pPr>
      <w:r>
        <w:rPr>
          <w:rFonts w:ascii="Times New Roman" w:hAnsi="Times New Roman"/>
          <w:b/>
          <w:sz w:val="20"/>
          <w:szCs w:val="20"/>
        </w:rPr>
        <w:t xml:space="preserve">Принять в члены Союза «НОП» общество с ограниченной ответственностью </w:t>
      </w:r>
      <w:r w:rsidR="00892414" w:rsidRPr="00892414">
        <w:rPr>
          <w:rFonts w:ascii="Times New Roman" w:hAnsi="Times New Roman"/>
          <w:b/>
          <w:sz w:val="20"/>
          <w:szCs w:val="20"/>
        </w:rPr>
        <w:t xml:space="preserve">«Амурский Центр </w:t>
      </w:r>
      <w:proofErr w:type="spellStart"/>
      <w:r w:rsidR="00892414" w:rsidRPr="00892414">
        <w:rPr>
          <w:rFonts w:ascii="Times New Roman" w:hAnsi="Times New Roman"/>
          <w:b/>
          <w:sz w:val="20"/>
          <w:szCs w:val="20"/>
        </w:rPr>
        <w:t>Энергоэффективности</w:t>
      </w:r>
      <w:proofErr w:type="spellEnd"/>
      <w:r w:rsidR="00892414" w:rsidRPr="00892414">
        <w:rPr>
          <w:rFonts w:ascii="Times New Roman" w:hAnsi="Times New Roman"/>
          <w:b/>
          <w:sz w:val="20"/>
          <w:szCs w:val="20"/>
        </w:rPr>
        <w:t>», ИНН 2801239404</w:t>
      </w:r>
      <w:r>
        <w:rPr>
          <w:rFonts w:ascii="Times New Roman" w:hAnsi="Times New Roman"/>
          <w:b/>
          <w:sz w:val="20"/>
          <w:szCs w:val="20"/>
        </w:rPr>
        <w:t>;</w:t>
      </w:r>
    </w:p>
    <w:p w:rsidR="00892414" w:rsidRDefault="00271DCE" w:rsidP="00892414">
      <w:pPr>
        <w:pStyle w:val="a4"/>
        <w:numPr>
          <w:ilvl w:val="6"/>
          <w:numId w:val="22"/>
        </w:numPr>
        <w:tabs>
          <w:tab w:val="left" w:pos="284"/>
        </w:tabs>
        <w:spacing w:before="120" w:after="120" w:line="240" w:lineRule="auto"/>
        <w:ind w:left="284" w:hanging="284"/>
        <w:contextualSpacing w:val="0"/>
        <w:jc w:val="both"/>
        <w:rPr>
          <w:rFonts w:ascii="Times New Roman" w:hAnsi="Times New Roman"/>
          <w:b/>
          <w:sz w:val="20"/>
          <w:szCs w:val="20"/>
        </w:rPr>
      </w:pPr>
      <w:r>
        <w:rPr>
          <w:rFonts w:ascii="Times New Roman" w:hAnsi="Times New Roman"/>
          <w:b/>
          <w:sz w:val="20"/>
          <w:szCs w:val="20"/>
        </w:rPr>
        <w:t>Предоставить члену Союза «НОП» - обществу с ограниченной ответственностью «</w:t>
      </w:r>
      <w:bookmarkStart w:id="0" w:name="_GoBack"/>
      <w:bookmarkEnd w:id="0"/>
      <w:r w:rsidR="00892414" w:rsidRPr="00892414">
        <w:rPr>
          <w:rFonts w:ascii="Times New Roman" w:hAnsi="Times New Roman"/>
          <w:b/>
          <w:sz w:val="20"/>
          <w:szCs w:val="20"/>
        </w:rPr>
        <w:t xml:space="preserve">Амурский Центр </w:t>
      </w:r>
      <w:proofErr w:type="spellStart"/>
      <w:r w:rsidR="00892414" w:rsidRPr="00892414">
        <w:rPr>
          <w:rFonts w:ascii="Times New Roman" w:hAnsi="Times New Roman"/>
          <w:b/>
          <w:sz w:val="20"/>
          <w:szCs w:val="20"/>
        </w:rPr>
        <w:t>Энергоэффективности</w:t>
      </w:r>
      <w:proofErr w:type="spellEnd"/>
      <w:r w:rsidR="00892414" w:rsidRPr="00892414">
        <w:rPr>
          <w:rFonts w:ascii="Times New Roman" w:hAnsi="Times New Roman"/>
          <w:b/>
          <w:sz w:val="20"/>
          <w:szCs w:val="20"/>
        </w:rPr>
        <w:t>», ИНН 2801239404</w:t>
      </w:r>
      <w:r>
        <w:rPr>
          <w:rFonts w:ascii="Times New Roman" w:hAnsi="Times New Roman"/>
          <w:b/>
          <w:sz w:val="20"/>
          <w:szCs w:val="20"/>
        </w:rPr>
        <w:t>, 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25 млн. руб.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71DCE" w:rsidRPr="00892414" w:rsidRDefault="00271DCE" w:rsidP="00892414">
      <w:pPr>
        <w:pStyle w:val="a4"/>
        <w:numPr>
          <w:ilvl w:val="6"/>
          <w:numId w:val="22"/>
        </w:numPr>
        <w:tabs>
          <w:tab w:val="left" w:pos="284"/>
        </w:tabs>
        <w:spacing w:before="120" w:after="120" w:line="240" w:lineRule="auto"/>
        <w:ind w:left="284" w:hanging="284"/>
        <w:jc w:val="both"/>
        <w:rPr>
          <w:rFonts w:ascii="Times New Roman" w:hAnsi="Times New Roman"/>
          <w:b/>
          <w:sz w:val="20"/>
          <w:szCs w:val="20"/>
        </w:rPr>
      </w:pPr>
      <w:r w:rsidRPr="00892414">
        <w:rPr>
          <w:rFonts w:ascii="Times New Roman" w:hAnsi="Times New Roman"/>
          <w:b/>
          <w:sz w:val="20"/>
          <w:szCs w:val="20"/>
        </w:rPr>
        <w:t xml:space="preserve">В соответствии с ч. 12 ст. 55.6 </w:t>
      </w:r>
      <w:proofErr w:type="spellStart"/>
      <w:r w:rsidRPr="00892414">
        <w:rPr>
          <w:rFonts w:ascii="Times New Roman" w:hAnsi="Times New Roman"/>
          <w:b/>
          <w:sz w:val="20"/>
          <w:szCs w:val="20"/>
        </w:rPr>
        <w:t>ГрК</w:t>
      </w:r>
      <w:proofErr w:type="spellEnd"/>
      <w:r w:rsidRPr="00892414">
        <w:rPr>
          <w:rFonts w:ascii="Times New Roman" w:hAnsi="Times New Roman"/>
          <w:b/>
          <w:sz w:val="20"/>
          <w:szCs w:val="20"/>
        </w:rPr>
        <w:t xml:space="preserve"> РФ данное решение вступит в законную силу со дня уплаты в полном объеме взносов, предусмотренных ч. 11 ст. 55.6 </w:t>
      </w:r>
      <w:proofErr w:type="spellStart"/>
      <w:r w:rsidRPr="00892414">
        <w:rPr>
          <w:rFonts w:ascii="Times New Roman" w:hAnsi="Times New Roman"/>
          <w:b/>
          <w:sz w:val="20"/>
          <w:szCs w:val="20"/>
        </w:rPr>
        <w:t>ГрК</w:t>
      </w:r>
      <w:proofErr w:type="spellEnd"/>
      <w:r w:rsidRPr="00892414">
        <w:rPr>
          <w:rFonts w:ascii="Times New Roman" w:hAnsi="Times New Roman"/>
          <w:b/>
          <w:sz w:val="20"/>
          <w:szCs w:val="20"/>
        </w:rPr>
        <w:t xml:space="preserve"> РФ.</w:t>
      </w:r>
    </w:p>
    <w:p w:rsidR="00814E7D" w:rsidRPr="00284DD2" w:rsidRDefault="00EC4B28" w:rsidP="00892414">
      <w:pPr>
        <w:tabs>
          <w:tab w:val="left" w:pos="284"/>
          <w:tab w:val="left" w:pos="426"/>
        </w:tabs>
        <w:spacing w:before="600" w:after="1200" w:line="240" w:lineRule="auto"/>
        <w:jc w:val="both"/>
        <w:rPr>
          <w:rFonts w:ascii="Times New Roman" w:hAnsi="Times New Roman"/>
          <w:sz w:val="20"/>
          <w:szCs w:val="20"/>
        </w:rPr>
      </w:pPr>
      <w:r w:rsidRPr="00284DD2">
        <w:rPr>
          <w:rFonts w:ascii="Times New Roman" w:hAnsi="Times New Roman"/>
          <w:sz w:val="20"/>
          <w:szCs w:val="20"/>
        </w:rPr>
        <w:t xml:space="preserve">Председатель Совета Союза                                                                   </w:t>
      </w:r>
      <w:r w:rsidR="002F5897" w:rsidRPr="00284DD2">
        <w:rPr>
          <w:rFonts w:ascii="Times New Roman" w:hAnsi="Times New Roman"/>
          <w:sz w:val="20"/>
          <w:szCs w:val="20"/>
        </w:rPr>
        <w:t xml:space="preserve">Герасимов А.П. </w:t>
      </w:r>
    </w:p>
    <w:p w:rsidR="00F979DD" w:rsidRDefault="00EC4B28" w:rsidP="004D18AF">
      <w:pPr>
        <w:tabs>
          <w:tab w:val="left" w:pos="284"/>
          <w:tab w:val="left" w:pos="426"/>
        </w:tabs>
        <w:spacing w:before="480" w:after="720" w:line="240" w:lineRule="auto"/>
        <w:jc w:val="both"/>
        <w:rPr>
          <w:rFonts w:ascii="Times New Roman" w:hAnsi="Times New Roman"/>
          <w:sz w:val="20"/>
          <w:szCs w:val="20"/>
        </w:rPr>
      </w:pPr>
      <w:r w:rsidRPr="00284DD2">
        <w:rPr>
          <w:rFonts w:ascii="Times New Roman" w:hAnsi="Times New Roman"/>
          <w:sz w:val="20"/>
          <w:szCs w:val="20"/>
        </w:rPr>
        <w:t xml:space="preserve">Секретарь заседания Совета Союза                                                       </w:t>
      </w:r>
      <w:r w:rsidR="002F5897" w:rsidRPr="00284DD2">
        <w:rPr>
          <w:rFonts w:ascii="Times New Roman" w:hAnsi="Times New Roman"/>
          <w:sz w:val="20"/>
          <w:szCs w:val="20"/>
        </w:rPr>
        <w:t>Пискун А.М.</w:t>
      </w:r>
    </w:p>
    <w:p w:rsidR="00F979DD" w:rsidRDefault="00F979DD" w:rsidP="00F979DD">
      <w:pPr>
        <w:jc w:val="center"/>
        <w:rPr>
          <w:rFonts w:ascii="Times New Roman" w:hAnsi="Times New Roman"/>
          <w:sz w:val="20"/>
          <w:szCs w:val="20"/>
        </w:rPr>
      </w:pPr>
    </w:p>
    <w:p w:rsidR="00F979DD" w:rsidRPr="00F979DD" w:rsidRDefault="00F979DD" w:rsidP="00F979DD">
      <w:pPr>
        <w:rPr>
          <w:rFonts w:ascii="Times New Roman" w:hAnsi="Times New Roman"/>
          <w:sz w:val="20"/>
          <w:szCs w:val="20"/>
        </w:rPr>
      </w:pPr>
    </w:p>
    <w:sectPr w:rsidR="00F979DD" w:rsidRPr="00F979DD" w:rsidSect="00290114">
      <w:footerReference w:type="even" r:id="rId8"/>
      <w:footerReference w:type="default" r:id="rId9"/>
      <w:footerReference w:type="first" r:id="rId10"/>
      <w:pgSz w:w="11906" w:h="16838"/>
      <w:pgMar w:top="709" w:right="850" w:bottom="284" w:left="1701" w:header="70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E6" w:rsidRDefault="007167E6" w:rsidP="008D6349">
      <w:pPr>
        <w:spacing w:after="0" w:line="240" w:lineRule="auto"/>
      </w:pPr>
      <w:r>
        <w:separator/>
      </w:r>
    </w:p>
  </w:endnote>
  <w:endnote w:type="continuationSeparator" w:id="0">
    <w:p w:rsidR="007167E6" w:rsidRDefault="007167E6" w:rsidP="008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2D" w:rsidRDefault="00C62F2D" w:rsidP="00C62F2D">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77956"/>
      <w:docPartObj>
        <w:docPartGallery w:val="Page Numbers (Bottom of Page)"/>
        <w:docPartUnique/>
      </w:docPartObj>
    </w:sdtPr>
    <w:sdtEndPr/>
    <w:sdtContent>
      <w:p w:rsidR="00290114" w:rsidRDefault="00290114">
        <w:pPr>
          <w:pStyle w:val="a7"/>
          <w:jc w:val="center"/>
        </w:pPr>
        <w:r>
          <w:fldChar w:fldCharType="begin"/>
        </w:r>
        <w:r>
          <w:instrText>PAGE   \* MERGEFORMAT</w:instrText>
        </w:r>
        <w:r>
          <w:fldChar w:fldCharType="separate"/>
        </w:r>
        <w:r w:rsidR="00504286">
          <w:rPr>
            <w:noProof/>
          </w:rPr>
          <w:t>4</w:t>
        </w:r>
        <w:r>
          <w:fldChar w:fldCharType="end"/>
        </w:r>
      </w:p>
    </w:sdtContent>
  </w:sdt>
  <w:p w:rsidR="008D6349" w:rsidRDefault="008D63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35" w:rsidRDefault="00934E35">
    <w:pPr>
      <w:pStyle w:val="a7"/>
      <w:jc w:val="center"/>
    </w:pPr>
  </w:p>
  <w:p w:rsidR="00934E35" w:rsidRDefault="00934E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E6" w:rsidRDefault="007167E6" w:rsidP="008D6349">
      <w:pPr>
        <w:spacing w:after="0" w:line="240" w:lineRule="auto"/>
      </w:pPr>
      <w:r>
        <w:separator/>
      </w:r>
    </w:p>
  </w:footnote>
  <w:footnote w:type="continuationSeparator" w:id="0">
    <w:p w:rsidR="007167E6" w:rsidRDefault="007167E6" w:rsidP="008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07BF"/>
    <w:multiLevelType w:val="hybridMultilevel"/>
    <w:tmpl w:val="4812435C"/>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15:restartNumberingAfterBreak="0">
    <w:nsid w:val="2303649F"/>
    <w:multiLevelType w:val="hybridMultilevel"/>
    <w:tmpl w:val="AAC249AA"/>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268917B2"/>
    <w:multiLevelType w:val="hybridMultilevel"/>
    <w:tmpl w:val="5818F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0550E3"/>
    <w:multiLevelType w:val="hybridMultilevel"/>
    <w:tmpl w:val="9F38BD50"/>
    <w:lvl w:ilvl="0" w:tplc="6EB46878">
      <w:start w:val="1"/>
      <w:numFmt w:val="bullet"/>
      <w:lvlText w:val=""/>
      <w:lvlJc w:val="left"/>
      <w:pPr>
        <w:ind w:left="3164" w:hanging="360"/>
      </w:pPr>
      <w:rPr>
        <w:rFonts w:ascii="Symbol" w:hAnsi="Symbol" w:hint="default"/>
      </w:rPr>
    </w:lvl>
    <w:lvl w:ilvl="1" w:tplc="04190003">
      <w:start w:val="1"/>
      <w:numFmt w:val="bullet"/>
      <w:lvlText w:val="o"/>
      <w:lvlJc w:val="left"/>
      <w:pPr>
        <w:ind w:left="3884" w:hanging="360"/>
      </w:pPr>
      <w:rPr>
        <w:rFonts w:ascii="Courier New" w:hAnsi="Courier New" w:cs="Courier New" w:hint="default"/>
      </w:rPr>
    </w:lvl>
    <w:lvl w:ilvl="2" w:tplc="04190005">
      <w:start w:val="1"/>
      <w:numFmt w:val="bullet"/>
      <w:lvlText w:val=""/>
      <w:lvlJc w:val="left"/>
      <w:pPr>
        <w:ind w:left="4604" w:hanging="360"/>
      </w:pPr>
      <w:rPr>
        <w:rFonts w:ascii="Wingdings" w:hAnsi="Wingdings" w:hint="default"/>
      </w:rPr>
    </w:lvl>
    <w:lvl w:ilvl="3" w:tplc="04190001">
      <w:start w:val="1"/>
      <w:numFmt w:val="bullet"/>
      <w:lvlText w:val=""/>
      <w:lvlJc w:val="left"/>
      <w:pPr>
        <w:ind w:left="5324" w:hanging="360"/>
      </w:pPr>
      <w:rPr>
        <w:rFonts w:ascii="Symbol" w:hAnsi="Symbol" w:hint="default"/>
      </w:rPr>
    </w:lvl>
    <w:lvl w:ilvl="4" w:tplc="04190003">
      <w:start w:val="1"/>
      <w:numFmt w:val="bullet"/>
      <w:lvlText w:val="o"/>
      <w:lvlJc w:val="left"/>
      <w:pPr>
        <w:ind w:left="6044" w:hanging="360"/>
      </w:pPr>
      <w:rPr>
        <w:rFonts w:ascii="Courier New" w:hAnsi="Courier New" w:cs="Courier New" w:hint="default"/>
      </w:rPr>
    </w:lvl>
    <w:lvl w:ilvl="5" w:tplc="04190005">
      <w:start w:val="1"/>
      <w:numFmt w:val="bullet"/>
      <w:lvlText w:val=""/>
      <w:lvlJc w:val="left"/>
      <w:pPr>
        <w:ind w:left="6764" w:hanging="360"/>
      </w:pPr>
      <w:rPr>
        <w:rFonts w:ascii="Wingdings" w:hAnsi="Wingdings" w:hint="default"/>
      </w:rPr>
    </w:lvl>
    <w:lvl w:ilvl="6" w:tplc="04190001">
      <w:start w:val="1"/>
      <w:numFmt w:val="bullet"/>
      <w:lvlText w:val=""/>
      <w:lvlJc w:val="left"/>
      <w:pPr>
        <w:ind w:left="7484" w:hanging="360"/>
      </w:pPr>
      <w:rPr>
        <w:rFonts w:ascii="Symbol" w:hAnsi="Symbol" w:hint="default"/>
      </w:rPr>
    </w:lvl>
    <w:lvl w:ilvl="7" w:tplc="04190003">
      <w:start w:val="1"/>
      <w:numFmt w:val="bullet"/>
      <w:lvlText w:val="o"/>
      <w:lvlJc w:val="left"/>
      <w:pPr>
        <w:ind w:left="8204" w:hanging="360"/>
      </w:pPr>
      <w:rPr>
        <w:rFonts w:ascii="Courier New" w:hAnsi="Courier New" w:cs="Courier New" w:hint="default"/>
      </w:rPr>
    </w:lvl>
    <w:lvl w:ilvl="8" w:tplc="04190005">
      <w:start w:val="1"/>
      <w:numFmt w:val="bullet"/>
      <w:lvlText w:val=""/>
      <w:lvlJc w:val="left"/>
      <w:pPr>
        <w:ind w:left="8924" w:hanging="360"/>
      </w:pPr>
      <w:rPr>
        <w:rFonts w:ascii="Wingdings" w:hAnsi="Wingdings" w:hint="default"/>
      </w:rPr>
    </w:lvl>
  </w:abstractNum>
  <w:abstractNum w:abstractNumId="4" w15:restartNumberingAfterBreak="0">
    <w:nsid w:val="3BA26FAB"/>
    <w:multiLevelType w:val="hybridMultilevel"/>
    <w:tmpl w:val="3D0426FE"/>
    <w:lvl w:ilvl="0" w:tplc="6EB46878">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1">
      <w:start w:val="1"/>
      <w:numFmt w:val="bullet"/>
      <w:lvlText w:val=""/>
      <w:lvlJc w:val="left"/>
      <w:pPr>
        <w:ind w:left="2804" w:hanging="360"/>
      </w:pPr>
      <w:rPr>
        <w:rFonts w:ascii="Symbol" w:hAnsi="Symbol" w:hint="default"/>
        <w:b w:val="0"/>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54828A04">
      <w:start w:val="1"/>
      <w:numFmt w:val="decimal"/>
      <w:lvlText w:val="%7."/>
      <w:lvlJc w:val="left"/>
      <w:pPr>
        <w:ind w:left="4964" w:hanging="360"/>
      </w:pPr>
      <w:rPr>
        <w:b/>
      </w:r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3E5E6CBB"/>
    <w:multiLevelType w:val="hybridMultilevel"/>
    <w:tmpl w:val="3E2215A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442E5E16"/>
    <w:multiLevelType w:val="hybridMultilevel"/>
    <w:tmpl w:val="5C64F1D0"/>
    <w:lvl w:ilvl="0" w:tplc="6EB4687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4A450ED3"/>
    <w:multiLevelType w:val="hybridMultilevel"/>
    <w:tmpl w:val="6DC0C79C"/>
    <w:lvl w:ilvl="0" w:tplc="772670DA">
      <w:start w:val="1"/>
      <w:numFmt w:val="upperRoman"/>
      <w:lvlText w:val="%1)"/>
      <w:lvlJc w:val="left"/>
      <w:pPr>
        <w:ind w:left="1080" w:hanging="720"/>
      </w:pPr>
      <w:rPr>
        <w:rFonts w:hint="default"/>
        <w:b/>
      </w:rPr>
    </w:lvl>
    <w:lvl w:ilvl="1" w:tplc="39B6851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C508A5"/>
    <w:multiLevelType w:val="hybridMultilevel"/>
    <w:tmpl w:val="CE1E0CFA"/>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62CE4A8C"/>
    <w:multiLevelType w:val="hybridMultilevel"/>
    <w:tmpl w:val="3ABCB9EE"/>
    <w:lvl w:ilvl="0" w:tplc="6EB468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3213E35"/>
    <w:multiLevelType w:val="hybridMultilevel"/>
    <w:tmpl w:val="8BA48426"/>
    <w:lvl w:ilvl="0" w:tplc="6EB468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1EC28F8"/>
    <w:multiLevelType w:val="hybridMultilevel"/>
    <w:tmpl w:val="B9882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D821B4"/>
    <w:multiLevelType w:val="hybridMultilevel"/>
    <w:tmpl w:val="C20A8C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0"/>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9"/>
  </w:num>
  <w:num w:numId="1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A"/>
    <w:rsid w:val="000019E0"/>
    <w:rsid w:val="00007463"/>
    <w:rsid w:val="000074F4"/>
    <w:rsid w:val="00011953"/>
    <w:rsid w:val="00017569"/>
    <w:rsid w:val="000179C9"/>
    <w:rsid w:val="000217A5"/>
    <w:rsid w:val="000246BD"/>
    <w:rsid w:val="00033D50"/>
    <w:rsid w:val="000343DF"/>
    <w:rsid w:val="00036710"/>
    <w:rsid w:val="000440CC"/>
    <w:rsid w:val="000527D3"/>
    <w:rsid w:val="00061B09"/>
    <w:rsid w:val="000626EB"/>
    <w:rsid w:val="00064037"/>
    <w:rsid w:val="00064A65"/>
    <w:rsid w:val="00066259"/>
    <w:rsid w:val="000663CE"/>
    <w:rsid w:val="00066EE3"/>
    <w:rsid w:val="00070936"/>
    <w:rsid w:val="000711EE"/>
    <w:rsid w:val="000717C6"/>
    <w:rsid w:val="00074C21"/>
    <w:rsid w:val="00075681"/>
    <w:rsid w:val="00080C53"/>
    <w:rsid w:val="00080F4D"/>
    <w:rsid w:val="000810A9"/>
    <w:rsid w:val="00081C13"/>
    <w:rsid w:val="00083276"/>
    <w:rsid w:val="0008370C"/>
    <w:rsid w:val="00084CF3"/>
    <w:rsid w:val="000876CE"/>
    <w:rsid w:val="00091EFB"/>
    <w:rsid w:val="00092586"/>
    <w:rsid w:val="000959E9"/>
    <w:rsid w:val="00096E81"/>
    <w:rsid w:val="000A04EE"/>
    <w:rsid w:val="000A4392"/>
    <w:rsid w:val="000A547A"/>
    <w:rsid w:val="000B07E9"/>
    <w:rsid w:val="000B10C0"/>
    <w:rsid w:val="000B10D7"/>
    <w:rsid w:val="000B317B"/>
    <w:rsid w:val="000B3D0D"/>
    <w:rsid w:val="000C07E6"/>
    <w:rsid w:val="000C3BAB"/>
    <w:rsid w:val="000C5B89"/>
    <w:rsid w:val="000C6404"/>
    <w:rsid w:val="000C749B"/>
    <w:rsid w:val="000C7C94"/>
    <w:rsid w:val="000C7D29"/>
    <w:rsid w:val="000D2032"/>
    <w:rsid w:val="000D2907"/>
    <w:rsid w:val="000D349D"/>
    <w:rsid w:val="000D7B09"/>
    <w:rsid w:val="000E24E3"/>
    <w:rsid w:val="000F5260"/>
    <w:rsid w:val="000F73D0"/>
    <w:rsid w:val="00114D35"/>
    <w:rsid w:val="00116703"/>
    <w:rsid w:val="00124778"/>
    <w:rsid w:val="00126443"/>
    <w:rsid w:val="001317D6"/>
    <w:rsid w:val="00131962"/>
    <w:rsid w:val="0013280E"/>
    <w:rsid w:val="00132DF0"/>
    <w:rsid w:val="00133210"/>
    <w:rsid w:val="001344DE"/>
    <w:rsid w:val="00137127"/>
    <w:rsid w:val="0013739A"/>
    <w:rsid w:val="00140268"/>
    <w:rsid w:val="00140F04"/>
    <w:rsid w:val="00142CB5"/>
    <w:rsid w:val="00143E9E"/>
    <w:rsid w:val="00151048"/>
    <w:rsid w:val="00152ECE"/>
    <w:rsid w:val="001552A1"/>
    <w:rsid w:val="001556DD"/>
    <w:rsid w:val="00156183"/>
    <w:rsid w:val="00156D0B"/>
    <w:rsid w:val="001601D7"/>
    <w:rsid w:val="001603C0"/>
    <w:rsid w:val="00160611"/>
    <w:rsid w:val="00161EF1"/>
    <w:rsid w:val="00165EDA"/>
    <w:rsid w:val="0016657A"/>
    <w:rsid w:val="00166760"/>
    <w:rsid w:val="001704B7"/>
    <w:rsid w:val="00172CFF"/>
    <w:rsid w:val="00172EB3"/>
    <w:rsid w:val="001747A6"/>
    <w:rsid w:val="00177563"/>
    <w:rsid w:val="00187A64"/>
    <w:rsid w:val="0019346F"/>
    <w:rsid w:val="001A1EF8"/>
    <w:rsid w:val="001A3255"/>
    <w:rsid w:val="001A57B7"/>
    <w:rsid w:val="001A739F"/>
    <w:rsid w:val="001B1245"/>
    <w:rsid w:val="001B6916"/>
    <w:rsid w:val="001B74F6"/>
    <w:rsid w:val="001C0F96"/>
    <w:rsid w:val="001D065E"/>
    <w:rsid w:val="001D6F70"/>
    <w:rsid w:val="001E28A5"/>
    <w:rsid w:val="001E2D99"/>
    <w:rsid w:val="001E51F1"/>
    <w:rsid w:val="001E6077"/>
    <w:rsid w:val="001E7739"/>
    <w:rsid w:val="001E7A02"/>
    <w:rsid w:val="001F0C77"/>
    <w:rsid w:val="001F247B"/>
    <w:rsid w:val="001F39F9"/>
    <w:rsid w:val="001F5E2B"/>
    <w:rsid w:val="001F794B"/>
    <w:rsid w:val="00201B91"/>
    <w:rsid w:val="00201E03"/>
    <w:rsid w:val="002058AF"/>
    <w:rsid w:val="00211150"/>
    <w:rsid w:val="0021399E"/>
    <w:rsid w:val="00216174"/>
    <w:rsid w:val="00216A68"/>
    <w:rsid w:val="002248D6"/>
    <w:rsid w:val="00225AC4"/>
    <w:rsid w:val="002303B2"/>
    <w:rsid w:val="002307E8"/>
    <w:rsid w:val="00232C3B"/>
    <w:rsid w:val="002337F5"/>
    <w:rsid w:val="002358F3"/>
    <w:rsid w:val="002367F0"/>
    <w:rsid w:val="0024000A"/>
    <w:rsid w:val="00242FAD"/>
    <w:rsid w:val="00245417"/>
    <w:rsid w:val="002471DB"/>
    <w:rsid w:val="00251291"/>
    <w:rsid w:val="002550C7"/>
    <w:rsid w:val="002574FA"/>
    <w:rsid w:val="00257587"/>
    <w:rsid w:val="00262A99"/>
    <w:rsid w:val="00267C8A"/>
    <w:rsid w:val="002700CF"/>
    <w:rsid w:val="00271DCE"/>
    <w:rsid w:val="00275B8C"/>
    <w:rsid w:val="00280F55"/>
    <w:rsid w:val="00284DD2"/>
    <w:rsid w:val="00290114"/>
    <w:rsid w:val="002A01C6"/>
    <w:rsid w:val="002A202D"/>
    <w:rsid w:val="002A38E7"/>
    <w:rsid w:val="002A3D27"/>
    <w:rsid w:val="002B46D9"/>
    <w:rsid w:val="002B57A4"/>
    <w:rsid w:val="002B649F"/>
    <w:rsid w:val="002C021D"/>
    <w:rsid w:val="002C0AE5"/>
    <w:rsid w:val="002C0C1F"/>
    <w:rsid w:val="002C23D6"/>
    <w:rsid w:val="002C3DBE"/>
    <w:rsid w:val="002C57D7"/>
    <w:rsid w:val="002C6962"/>
    <w:rsid w:val="002C6BB3"/>
    <w:rsid w:val="002C77AF"/>
    <w:rsid w:val="002C787D"/>
    <w:rsid w:val="002D202B"/>
    <w:rsid w:val="002D273B"/>
    <w:rsid w:val="002D41A8"/>
    <w:rsid w:val="002E1EA5"/>
    <w:rsid w:val="002E442A"/>
    <w:rsid w:val="002E4587"/>
    <w:rsid w:val="002F1E56"/>
    <w:rsid w:val="002F1F26"/>
    <w:rsid w:val="002F302E"/>
    <w:rsid w:val="002F3E80"/>
    <w:rsid w:val="002F5897"/>
    <w:rsid w:val="002F68C4"/>
    <w:rsid w:val="00301E70"/>
    <w:rsid w:val="003045BB"/>
    <w:rsid w:val="003049B5"/>
    <w:rsid w:val="00313BB3"/>
    <w:rsid w:val="003160C3"/>
    <w:rsid w:val="00316A5F"/>
    <w:rsid w:val="00320511"/>
    <w:rsid w:val="00321CB1"/>
    <w:rsid w:val="003232AA"/>
    <w:rsid w:val="0032372B"/>
    <w:rsid w:val="00323C41"/>
    <w:rsid w:val="00325136"/>
    <w:rsid w:val="00327541"/>
    <w:rsid w:val="00327591"/>
    <w:rsid w:val="003275F3"/>
    <w:rsid w:val="00330626"/>
    <w:rsid w:val="003327A5"/>
    <w:rsid w:val="00333357"/>
    <w:rsid w:val="003346B0"/>
    <w:rsid w:val="00336EC7"/>
    <w:rsid w:val="003419F8"/>
    <w:rsid w:val="00344B05"/>
    <w:rsid w:val="00350149"/>
    <w:rsid w:val="0035717C"/>
    <w:rsid w:val="00361B40"/>
    <w:rsid w:val="00361EA7"/>
    <w:rsid w:val="0036597C"/>
    <w:rsid w:val="00370531"/>
    <w:rsid w:val="00370B5F"/>
    <w:rsid w:val="00371689"/>
    <w:rsid w:val="00372586"/>
    <w:rsid w:val="0037469E"/>
    <w:rsid w:val="00375B73"/>
    <w:rsid w:val="00377624"/>
    <w:rsid w:val="00381364"/>
    <w:rsid w:val="0038740F"/>
    <w:rsid w:val="00390B50"/>
    <w:rsid w:val="0039186B"/>
    <w:rsid w:val="00392D51"/>
    <w:rsid w:val="00393717"/>
    <w:rsid w:val="00395144"/>
    <w:rsid w:val="00395352"/>
    <w:rsid w:val="00396EE1"/>
    <w:rsid w:val="003A7DA9"/>
    <w:rsid w:val="003B049E"/>
    <w:rsid w:val="003B0AB8"/>
    <w:rsid w:val="003B0ABE"/>
    <w:rsid w:val="003B1D9D"/>
    <w:rsid w:val="003B21F8"/>
    <w:rsid w:val="003B311F"/>
    <w:rsid w:val="003B475F"/>
    <w:rsid w:val="003B6962"/>
    <w:rsid w:val="003C0C4B"/>
    <w:rsid w:val="003C0E4A"/>
    <w:rsid w:val="003C14FC"/>
    <w:rsid w:val="003C40EE"/>
    <w:rsid w:val="003D1180"/>
    <w:rsid w:val="003D63D6"/>
    <w:rsid w:val="003E0DFF"/>
    <w:rsid w:val="003E1BE9"/>
    <w:rsid w:val="003E33C0"/>
    <w:rsid w:val="003E49BD"/>
    <w:rsid w:val="003E6680"/>
    <w:rsid w:val="003E6D95"/>
    <w:rsid w:val="003F099A"/>
    <w:rsid w:val="003F109A"/>
    <w:rsid w:val="003F1A80"/>
    <w:rsid w:val="00410DBA"/>
    <w:rsid w:val="00412619"/>
    <w:rsid w:val="00412F3E"/>
    <w:rsid w:val="004139BB"/>
    <w:rsid w:val="00414F22"/>
    <w:rsid w:val="00415BD8"/>
    <w:rsid w:val="00416BCA"/>
    <w:rsid w:val="0042198F"/>
    <w:rsid w:val="00425839"/>
    <w:rsid w:val="00427D9C"/>
    <w:rsid w:val="00430506"/>
    <w:rsid w:val="0043610C"/>
    <w:rsid w:val="004369E5"/>
    <w:rsid w:val="00436E52"/>
    <w:rsid w:val="00437259"/>
    <w:rsid w:val="00442686"/>
    <w:rsid w:val="00442A24"/>
    <w:rsid w:val="0044564E"/>
    <w:rsid w:val="00447865"/>
    <w:rsid w:val="00447D7B"/>
    <w:rsid w:val="004511E4"/>
    <w:rsid w:val="004534EA"/>
    <w:rsid w:val="00456571"/>
    <w:rsid w:val="00456613"/>
    <w:rsid w:val="00457916"/>
    <w:rsid w:val="00460C89"/>
    <w:rsid w:val="00464BBE"/>
    <w:rsid w:val="00470B03"/>
    <w:rsid w:val="00474554"/>
    <w:rsid w:val="0047538B"/>
    <w:rsid w:val="00480977"/>
    <w:rsid w:val="00480C20"/>
    <w:rsid w:val="0048121F"/>
    <w:rsid w:val="004813FC"/>
    <w:rsid w:val="004827A4"/>
    <w:rsid w:val="004861FB"/>
    <w:rsid w:val="00495846"/>
    <w:rsid w:val="004959C0"/>
    <w:rsid w:val="00497541"/>
    <w:rsid w:val="00497A7F"/>
    <w:rsid w:val="004A4397"/>
    <w:rsid w:val="004A6FDA"/>
    <w:rsid w:val="004A7D22"/>
    <w:rsid w:val="004B1798"/>
    <w:rsid w:val="004B3D8C"/>
    <w:rsid w:val="004B431B"/>
    <w:rsid w:val="004B5545"/>
    <w:rsid w:val="004D18AF"/>
    <w:rsid w:val="004D1BB5"/>
    <w:rsid w:val="004D299A"/>
    <w:rsid w:val="004D4C0B"/>
    <w:rsid w:val="004D5233"/>
    <w:rsid w:val="004D674A"/>
    <w:rsid w:val="004E1E85"/>
    <w:rsid w:val="004E2F7F"/>
    <w:rsid w:val="004E442B"/>
    <w:rsid w:val="004F0173"/>
    <w:rsid w:val="004F319D"/>
    <w:rsid w:val="004F3B16"/>
    <w:rsid w:val="004F6299"/>
    <w:rsid w:val="00500C19"/>
    <w:rsid w:val="00500E28"/>
    <w:rsid w:val="00502CD1"/>
    <w:rsid w:val="00502EB8"/>
    <w:rsid w:val="0050370C"/>
    <w:rsid w:val="00504286"/>
    <w:rsid w:val="005044A4"/>
    <w:rsid w:val="00506CB8"/>
    <w:rsid w:val="00507378"/>
    <w:rsid w:val="005075F5"/>
    <w:rsid w:val="00507E1C"/>
    <w:rsid w:val="00512047"/>
    <w:rsid w:val="00517B10"/>
    <w:rsid w:val="00520618"/>
    <w:rsid w:val="00524311"/>
    <w:rsid w:val="00527CC1"/>
    <w:rsid w:val="00531246"/>
    <w:rsid w:val="005313C5"/>
    <w:rsid w:val="00533AE7"/>
    <w:rsid w:val="00534898"/>
    <w:rsid w:val="00534A19"/>
    <w:rsid w:val="00535A3E"/>
    <w:rsid w:val="0053637E"/>
    <w:rsid w:val="00536DBE"/>
    <w:rsid w:val="00545B0D"/>
    <w:rsid w:val="005473C2"/>
    <w:rsid w:val="00550FED"/>
    <w:rsid w:val="0055630A"/>
    <w:rsid w:val="005576C4"/>
    <w:rsid w:val="00560C6B"/>
    <w:rsid w:val="00560C7E"/>
    <w:rsid w:val="00561BA1"/>
    <w:rsid w:val="0056234B"/>
    <w:rsid w:val="00565C42"/>
    <w:rsid w:val="00566386"/>
    <w:rsid w:val="00567711"/>
    <w:rsid w:val="00570C08"/>
    <w:rsid w:val="00571B55"/>
    <w:rsid w:val="00575DB4"/>
    <w:rsid w:val="00575E49"/>
    <w:rsid w:val="005769DD"/>
    <w:rsid w:val="005773BF"/>
    <w:rsid w:val="00577F82"/>
    <w:rsid w:val="0058050E"/>
    <w:rsid w:val="005819C1"/>
    <w:rsid w:val="0059223C"/>
    <w:rsid w:val="005A08F2"/>
    <w:rsid w:val="005A2F32"/>
    <w:rsid w:val="005A466C"/>
    <w:rsid w:val="005B078D"/>
    <w:rsid w:val="005B2500"/>
    <w:rsid w:val="005B3B44"/>
    <w:rsid w:val="005B4556"/>
    <w:rsid w:val="005B4E70"/>
    <w:rsid w:val="005B7498"/>
    <w:rsid w:val="005C1252"/>
    <w:rsid w:val="005C2659"/>
    <w:rsid w:val="005C3B44"/>
    <w:rsid w:val="005C3F18"/>
    <w:rsid w:val="005C423C"/>
    <w:rsid w:val="005C730B"/>
    <w:rsid w:val="005D0E82"/>
    <w:rsid w:val="005D5A9B"/>
    <w:rsid w:val="005D60B0"/>
    <w:rsid w:val="005E02A4"/>
    <w:rsid w:val="005E1EF0"/>
    <w:rsid w:val="005F1DD8"/>
    <w:rsid w:val="005F63B6"/>
    <w:rsid w:val="00600B66"/>
    <w:rsid w:val="00602B1A"/>
    <w:rsid w:val="00616DC3"/>
    <w:rsid w:val="00616FC1"/>
    <w:rsid w:val="00622B54"/>
    <w:rsid w:val="00625001"/>
    <w:rsid w:val="00635F3B"/>
    <w:rsid w:val="0064084A"/>
    <w:rsid w:val="00642617"/>
    <w:rsid w:val="00642CEE"/>
    <w:rsid w:val="006454CE"/>
    <w:rsid w:val="006549C6"/>
    <w:rsid w:val="00657F0A"/>
    <w:rsid w:val="0066059F"/>
    <w:rsid w:val="00660E9E"/>
    <w:rsid w:val="00661365"/>
    <w:rsid w:val="0066146A"/>
    <w:rsid w:val="006614AF"/>
    <w:rsid w:val="00662AF4"/>
    <w:rsid w:val="00663E50"/>
    <w:rsid w:val="00667E6B"/>
    <w:rsid w:val="006753C6"/>
    <w:rsid w:val="00676B22"/>
    <w:rsid w:val="00676EA2"/>
    <w:rsid w:val="0068199F"/>
    <w:rsid w:val="00681A8F"/>
    <w:rsid w:val="00682CA8"/>
    <w:rsid w:val="00693BA8"/>
    <w:rsid w:val="00694D37"/>
    <w:rsid w:val="006A4F8B"/>
    <w:rsid w:val="006A6B22"/>
    <w:rsid w:val="006A74EA"/>
    <w:rsid w:val="006B7691"/>
    <w:rsid w:val="006B7884"/>
    <w:rsid w:val="006C0B6F"/>
    <w:rsid w:val="006C1679"/>
    <w:rsid w:val="006C1B73"/>
    <w:rsid w:val="006C3966"/>
    <w:rsid w:val="006D24E7"/>
    <w:rsid w:val="006D257E"/>
    <w:rsid w:val="006D4ABE"/>
    <w:rsid w:val="006D67B8"/>
    <w:rsid w:val="006D6F1E"/>
    <w:rsid w:val="006D71AF"/>
    <w:rsid w:val="006E008B"/>
    <w:rsid w:val="006E5B2B"/>
    <w:rsid w:val="006E680C"/>
    <w:rsid w:val="006E794A"/>
    <w:rsid w:val="006F1C63"/>
    <w:rsid w:val="006F2865"/>
    <w:rsid w:val="006F51E1"/>
    <w:rsid w:val="007017AD"/>
    <w:rsid w:val="0070427E"/>
    <w:rsid w:val="0070599F"/>
    <w:rsid w:val="00705C56"/>
    <w:rsid w:val="007126CD"/>
    <w:rsid w:val="007131C8"/>
    <w:rsid w:val="007142E2"/>
    <w:rsid w:val="007167E6"/>
    <w:rsid w:val="00716F37"/>
    <w:rsid w:val="00717056"/>
    <w:rsid w:val="007275D8"/>
    <w:rsid w:val="00737F0D"/>
    <w:rsid w:val="0074068E"/>
    <w:rsid w:val="00740838"/>
    <w:rsid w:val="007415A0"/>
    <w:rsid w:val="007417F3"/>
    <w:rsid w:val="00741BB1"/>
    <w:rsid w:val="0074320B"/>
    <w:rsid w:val="00743FCB"/>
    <w:rsid w:val="00747476"/>
    <w:rsid w:val="007527F6"/>
    <w:rsid w:val="00756BC4"/>
    <w:rsid w:val="00757493"/>
    <w:rsid w:val="00760820"/>
    <w:rsid w:val="00761E53"/>
    <w:rsid w:val="00762631"/>
    <w:rsid w:val="007628B2"/>
    <w:rsid w:val="00763F30"/>
    <w:rsid w:val="0076691F"/>
    <w:rsid w:val="00766A07"/>
    <w:rsid w:val="00766D1A"/>
    <w:rsid w:val="007672C0"/>
    <w:rsid w:val="00772422"/>
    <w:rsid w:val="00775AB2"/>
    <w:rsid w:val="007820E4"/>
    <w:rsid w:val="00782AA7"/>
    <w:rsid w:val="007831E2"/>
    <w:rsid w:val="0078427F"/>
    <w:rsid w:val="00787CDB"/>
    <w:rsid w:val="00790021"/>
    <w:rsid w:val="00790371"/>
    <w:rsid w:val="00790C6E"/>
    <w:rsid w:val="00792BFA"/>
    <w:rsid w:val="007937A0"/>
    <w:rsid w:val="00793AE9"/>
    <w:rsid w:val="0079742B"/>
    <w:rsid w:val="007A4FDC"/>
    <w:rsid w:val="007A5306"/>
    <w:rsid w:val="007A6902"/>
    <w:rsid w:val="007B1218"/>
    <w:rsid w:val="007B7F8F"/>
    <w:rsid w:val="007C0160"/>
    <w:rsid w:val="007D03A3"/>
    <w:rsid w:val="007D131D"/>
    <w:rsid w:val="007D2EC4"/>
    <w:rsid w:val="007D7004"/>
    <w:rsid w:val="007D7D65"/>
    <w:rsid w:val="007D7E4B"/>
    <w:rsid w:val="007D7FC8"/>
    <w:rsid w:val="007E4DEA"/>
    <w:rsid w:val="007F1CAB"/>
    <w:rsid w:val="00802DC4"/>
    <w:rsid w:val="00805863"/>
    <w:rsid w:val="00806580"/>
    <w:rsid w:val="00813A5A"/>
    <w:rsid w:val="008142E5"/>
    <w:rsid w:val="00814C77"/>
    <w:rsid w:val="00814E7D"/>
    <w:rsid w:val="008221E8"/>
    <w:rsid w:val="008269D9"/>
    <w:rsid w:val="008301BB"/>
    <w:rsid w:val="00830D73"/>
    <w:rsid w:val="00831350"/>
    <w:rsid w:val="00834FD8"/>
    <w:rsid w:val="00837158"/>
    <w:rsid w:val="00845056"/>
    <w:rsid w:val="00846B0E"/>
    <w:rsid w:val="008527E7"/>
    <w:rsid w:val="008579E7"/>
    <w:rsid w:val="00860005"/>
    <w:rsid w:val="00863F6F"/>
    <w:rsid w:val="00864FF9"/>
    <w:rsid w:val="008666DE"/>
    <w:rsid w:val="00871B72"/>
    <w:rsid w:val="00875C69"/>
    <w:rsid w:val="0088370F"/>
    <w:rsid w:val="00885E3C"/>
    <w:rsid w:val="00886361"/>
    <w:rsid w:val="00886971"/>
    <w:rsid w:val="00890A4D"/>
    <w:rsid w:val="00892414"/>
    <w:rsid w:val="00892EC9"/>
    <w:rsid w:val="00894292"/>
    <w:rsid w:val="0089648C"/>
    <w:rsid w:val="00896ED8"/>
    <w:rsid w:val="008A1519"/>
    <w:rsid w:val="008A1B7C"/>
    <w:rsid w:val="008A2E8C"/>
    <w:rsid w:val="008B2313"/>
    <w:rsid w:val="008B3425"/>
    <w:rsid w:val="008B5A14"/>
    <w:rsid w:val="008B62E1"/>
    <w:rsid w:val="008B675A"/>
    <w:rsid w:val="008B7737"/>
    <w:rsid w:val="008C3211"/>
    <w:rsid w:val="008C367F"/>
    <w:rsid w:val="008C4C14"/>
    <w:rsid w:val="008C67ED"/>
    <w:rsid w:val="008D4089"/>
    <w:rsid w:val="008D6349"/>
    <w:rsid w:val="008E16FC"/>
    <w:rsid w:val="008E298C"/>
    <w:rsid w:val="008E41B6"/>
    <w:rsid w:val="008E537A"/>
    <w:rsid w:val="008F1A4E"/>
    <w:rsid w:val="008F335C"/>
    <w:rsid w:val="008F3936"/>
    <w:rsid w:val="00905A39"/>
    <w:rsid w:val="00907A51"/>
    <w:rsid w:val="00907ACB"/>
    <w:rsid w:val="0091022A"/>
    <w:rsid w:val="009105F6"/>
    <w:rsid w:val="00911E9B"/>
    <w:rsid w:val="0091387A"/>
    <w:rsid w:val="009139CD"/>
    <w:rsid w:val="00915EB0"/>
    <w:rsid w:val="00920F39"/>
    <w:rsid w:val="009227C2"/>
    <w:rsid w:val="00924FDA"/>
    <w:rsid w:val="00930037"/>
    <w:rsid w:val="009348D0"/>
    <w:rsid w:val="00934E35"/>
    <w:rsid w:val="00935FDE"/>
    <w:rsid w:val="00937930"/>
    <w:rsid w:val="00940C3C"/>
    <w:rsid w:val="00940CD3"/>
    <w:rsid w:val="0094102C"/>
    <w:rsid w:val="0094544C"/>
    <w:rsid w:val="00945D65"/>
    <w:rsid w:val="00950274"/>
    <w:rsid w:val="00952B01"/>
    <w:rsid w:val="0095321C"/>
    <w:rsid w:val="00955A79"/>
    <w:rsid w:val="009568F1"/>
    <w:rsid w:val="00957B93"/>
    <w:rsid w:val="00960023"/>
    <w:rsid w:val="009633B4"/>
    <w:rsid w:val="00964CFD"/>
    <w:rsid w:val="009653CA"/>
    <w:rsid w:val="00965C0D"/>
    <w:rsid w:val="0096612F"/>
    <w:rsid w:val="0096641A"/>
    <w:rsid w:val="00970E5A"/>
    <w:rsid w:val="0097298C"/>
    <w:rsid w:val="00975558"/>
    <w:rsid w:val="0097580B"/>
    <w:rsid w:val="0097645F"/>
    <w:rsid w:val="00981674"/>
    <w:rsid w:val="00982AAA"/>
    <w:rsid w:val="00982BC1"/>
    <w:rsid w:val="009841D1"/>
    <w:rsid w:val="00994104"/>
    <w:rsid w:val="00995108"/>
    <w:rsid w:val="00995AA8"/>
    <w:rsid w:val="009A19FB"/>
    <w:rsid w:val="009A2F9F"/>
    <w:rsid w:val="009B0086"/>
    <w:rsid w:val="009B01F5"/>
    <w:rsid w:val="009B04BF"/>
    <w:rsid w:val="009B1F4C"/>
    <w:rsid w:val="009B603C"/>
    <w:rsid w:val="009B67CA"/>
    <w:rsid w:val="009B7603"/>
    <w:rsid w:val="009C0A5E"/>
    <w:rsid w:val="009C0BE7"/>
    <w:rsid w:val="009C3C6B"/>
    <w:rsid w:val="009C69A8"/>
    <w:rsid w:val="009C7174"/>
    <w:rsid w:val="009D57A4"/>
    <w:rsid w:val="009E62EE"/>
    <w:rsid w:val="009F3E8B"/>
    <w:rsid w:val="009F4795"/>
    <w:rsid w:val="00A03E8B"/>
    <w:rsid w:val="00A04276"/>
    <w:rsid w:val="00A05F55"/>
    <w:rsid w:val="00A06068"/>
    <w:rsid w:val="00A10E91"/>
    <w:rsid w:val="00A11404"/>
    <w:rsid w:val="00A125BA"/>
    <w:rsid w:val="00A14BB3"/>
    <w:rsid w:val="00A16428"/>
    <w:rsid w:val="00A224C7"/>
    <w:rsid w:val="00A22939"/>
    <w:rsid w:val="00A2381A"/>
    <w:rsid w:val="00A23EEB"/>
    <w:rsid w:val="00A27150"/>
    <w:rsid w:val="00A27153"/>
    <w:rsid w:val="00A32ADF"/>
    <w:rsid w:val="00A32DC7"/>
    <w:rsid w:val="00A32EFA"/>
    <w:rsid w:val="00A34425"/>
    <w:rsid w:val="00A34AF3"/>
    <w:rsid w:val="00A35784"/>
    <w:rsid w:val="00A4177C"/>
    <w:rsid w:val="00A44DE5"/>
    <w:rsid w:val="00A4720D"/>
    <w:rsid w:val="00A5277C"/>
    <w:rsid w:val="00A52D2F"/>
    <w:rsid w:val="00A571B7"/>
    <w:rsid w:val="00A60563"/>
    <w:rsid w:val="00A60D15"/>
    <w:rsid w:val="00A70C15"/>
    <w:rsid w:val="00A7133E"/>
    <w:rsid w:val="00A713D9"/>
    <w:rsid w:val="00A74969"/>
    <w:rsid w:val="00A863F9"/>
    <w:rsid w:val="00A8682E"/>
    <w:rsid w:val="00A93F0B"/>
    <w:rsid w:val="00AA5AA1"/>
    <w:rsid w:val="00AB0249"/>
    <w:rsid w:val="00AB064D"/>
    <w:rsid w:val="00AB0D39"/>
    <w:rsid w:val="00AB19F9"/>
    <w:rsid w:val="00AB4F51"/>
    <w:rsid w:val="00AB5B05"/>
    <w:rsid w:val="00AD0003"/>
    <w:rsid w:val="00AD030D"/>
    <w:rsid w:val="00AD2A1F"/>
    <w:rsid w:val="00AD30E3"/>
    <w:rsid w:val="00AD3406"/>
    <w:rsid w:val="00AD5270"/>
    <w:rsid w:val="00AE091A"/>
    <w:rsid w:val="00AE2C6C"/>
    <w:rsid w:val="00AE43A4"/>
    <w:rsid w:val="00AF2FFE"/>
    <w:rsid w:val="00AF4F0D"/>
    <w:rsid w:val="00AF5A46"/>
    <w:rsid w:val="00B0335D"/>
    <w:rsid w:val="00B049AC"/>
    <w:rsid w:val="00B05A61"/>
    <w:rsid w:val="00B05ABA"/>
    <w:rsid w:val="00B05BA1"/>
    <w:rsid w:val="00B0609F"/>
    <w:rsid w:val="00B0686B"/>
    <w:rsid w:val="00B1054E"/>
    <w:rsid w:val="00B11378"/>
    <w:rsid w:val="00B119B5"/>
    <w:rsid w:val="00B121D3"/>
    <w:rsid w:val="00B12809"/>
    <w:rsid w:val="00B1482B"/>
    <w:rsid w:val="00B149D5"/>
    <w:rsid w:val="00B14EB1"/>
    <w:rsid w:val="00B27816"/>
    <w:rsid w:val="00B3150C"/>
    <w:rsid w:val="00B3225C"/>
    <w:rsid w:val="00B32EAD"/>
    <w:rsid w:val="00B3306F"/>
    <w:rsid w:val="00B3400F"/>
    <w:rsid w:val="00B345C7"/>
    <w:rsid w:val="00B366C0"/>
    <w:rsid w:val="00B423AA"/>
    <w:rsid w:val="00B45308"/>
    <w:rsid w:val="00B510E6"/>
    <w:rsid w:val="00B525B2"/>
    <w:rsid w:val="00B5277D"/>
    <w:rsid w:val="00B538D2"/>
    <w:rsid w:val="00B547A4"/>
    <w:rsid w:val="00B553BA"/>
    <w:rsid w:val="00B5730C"/>
    <w:rsid w:val="00B60A9F"/>
    <w:rsid w:val="00B6246F"/>
    <w:rsid w:val="00B62D24"/>
    <w:rsid w:val="00B638B0"/>
    <w:rsid w:val="00B667FC"/>
    <w:rsid w:val="00B70FB6"/>
    <w:rsid w:val="00B72838"/>
    <w:rsid w:val="00B72D9A"/>
    <w:rsid w:val="00B737A8"/>
    <w:rsid w:val="00B760F7"/>
    <w:rsid w:val="00B81B05"/>
    <w:rsid w:val="00B857BC"/>
    <w:rsid w:val="00B85B12"/>
    <w:rsid w:val="00B9116A"/>
    <w:rsid w:val="00B916AC"/>
    <w:rsid w:val="00B91A3B"/>
    <w:rsid w:val="00B925AF"/>
    <w:rsid w:val="00B93BCE"/>
    <w:rsid w:val="00B9530A"/>
    <w:rsid w:val="00B975B4"/>
    <w:rsid w:val="00BA0552"/>
    <w:rsid w:val="00BA146B"/>
    <w:rsid w:val="00BA36B5"/>
    <w:rsid w:val="00BA3D12"/>
    <w:rsid w:val="00BB046F"/>
    <w:rsid w:val="00BB2066"/>
    <w:rsid w:val="00BB268A"/>
    <w:rsid w:val="00BB2AD9"/>
    <w:rsid w:val="00BB408D"/>
    <w:rsid w:val="00BB45A4"/>
    <w:rsid w:val="00BB4C29"/>
    <w:rsid w:val="00BC1B27"/>
    <w:rsid w:val="00BC1B78"/>
    <w:rsid w:val="00BE417E"/>
    <w:rsid w:val="00BE52AC"/>
    <w:rsid w:val="00BE6458"/>
    <w:rsid w:val="00BE66BA"/>
    <w:rsid w:val="00BE76A0"/>
    <w:rsid w:val="00BF0D0C"/>
    <w:rsid w:val="00BF3036"/>
    <w:rsid w:val="00BF4F57"/>
    <w:rsid w:val="00BF6BD1"/>
    <w:rsid w:val="00C018D6"/>
    <w:rsid w:val="00C04AA3"/>
    <w:rsid w:val="00C059CD"/>
    <w:rsid w:val="00C06103"/>
    <w:rsid w:val="00C10691"/>
    <w:rsid w:val="00C16032"/>
    <w:rsid w:val="00C20327"/>
    <w:rsid w:val="00C20F50"/>
    <w:rsid w:val="00C2511E"/>
    <w:rsid w:val="00C279F7"/>
    <w:rsid w:val="00C31CD6"/>
    <w:rsid w:val="00C32066"/>
    <w:rsid w:val="00C322C2"/>
    <w:rsid w:val="00C331B2"/>
    <w:rsid w:val="00C3494D"/>
    <w:rsid w:val="00C35401"/>
    <w:rsid w:val="00C3772B"/>
    <w:rsid w:val="00C40D86"/>
    <w:rsid w:val="00C43DF2"/>
    <w:rsid w:val="00C4474F"/>
    <w:rsid w:val="00C44CAB"/>
    <w:rsid w:val="00C47510"/>
    <w:rsid w:val="00C501E2"/>
    <w:rsid w:val="00C523E1"/>
    <w:rsid w:val="00C550FB"/>
    <w:rsid w:val="00C55B96"/>
    <w:rsid w:val="00C62F2D"/>
    <w:rsid w:val="00C63020"/>
    <w:rsid w:val="00C63184"/>
    <w:rsid w:val="00C649A9"/>
    <w:rsid w:val="00C661BB"/>
    <w:rsid w:val="00C720CF"/>
    <w:rsid w:val="00C723EB"/>
    <w:rsid w:val="00C73442"/>
    <w:rsid w:val="00C73607"/>
    <w:rsid w:val="00C7491C"/>
    <w:rsid w:val="00C810DE"/>
    <w:rsid w:val="00C82374"/>
    <w:rsid w:val="00C84134"/>
    <w:rsid w:val="00C86C27"/>
    <w:rsid w:val="00C91633"/>
    <w:rsid w:val="00C92A25"/>
    <w:rsid w:val="00C93BE0"/>
    <w:rsid w:val="00C9453B"/>
    <w:rsid w:val="00C94BA0"/>
    <w:rsid w:val="00C95448"/>
    <w:rsid w:val="00C95F26"/>
    <w:rsid w:val="00C96463"/>
    <w:rsid w:val="00CA1179"/>
    <w:rsid w:val="00CA2BBB"/>
    <w:rsid w:val="00CA42D7"/>
    <w:rsid w:val="00CA6F2D"/>
    <w:rsid w:val="00CA72A2"/>
    <w:rsid w:val="00CA7549"/>
    <w:rsid w:val="00CB1FC4"/>
    <w:rsid w:val="00CB43F3"/>
    <w:rsid w:val="00CB53B1"/>
    <w:rsid w:val="00CC0F84"/>
    <w:rsid w:val="00CC132D"/>
    <w:rsid w:val="00CC25CD"/>
    <w:rsid w:val="00CC62A6"/>
    <w:rsid w:val="00CD0AA2"/>
    <w:rsid w:val="00CD28C6"/>
    <w:rsid w:val="00CD2A78"/>
    <w:rsid w:val="00CD5E01"/>
    <w:rsid w:val="00CD65D0"/>
    <w:rsid w:val="00CE1951"/>
    <w:rsid w:val="00CE4710"/>
    <w:rsid w:val="00CE64E8"/>
    <w:rsid w:val="00CF1D78"/>
    <w:rsid w:val="00CF6EB2"/>
    <w:rsid w:val="00D02775"/>
    <w:rsid w:val="00D11480"/>
    <w:rsid w:val="00D116E4"/>
    <w:rsid w:val="00D135DC"/>
    <w:rsid w:val="00D14F03"/>
    <w:rsid w:val="00D15492"/>
    <w:rsid w:val="00D213AD"/>
    <w:rsid w:val="00D22504"/>
    <w:rsid w:val="00D251ED"/>
    <w:rsid w:val="00D254F6"/>
    <w:rsid w:val="00D302E0"/>
    <w:rsid w:val="00D30A9E"/>
    <w:rsid w:val="00D30AC1"/>
    <w:rsid w:val="00D35B65"/>
    <w:rsid w:val="00D3635A"/>
    <w:rsid w:val="00D41249"/>
    <w:rsid w:val="00D41F8A"/>
    <w:rsid w:val="00D42307"/>
    <w:rsid w:val="00D43436"/>
    <w:rsid w:val="00D43968"/>
    <w:rsid w:val="00D44E67"/>
    <w:rsid w:val="00D4540E"/>
    <w:rsid w:val="00D4590F"/>
    <w:rsid w:val="00D47C75"/>
    <w:rsid w:val="00D50785"/>
    <w:rsid w:val="00D5287E"/>
    <w:rsid w:val="00D55173"/>
    <w:rsid w:val="00D55349"/>
    <w:rsid w:val="00D611A0"/>
    <w:rsid w:val="00D6165D"/>
    <w:rsid w:val="00D61B2A"/>
    <w:rsid w:val="00D62A3C"/>
    <w:rsid w:val="00D63579"/>
    <w:rsid w:val="00D63E6D"/>
    <w:rsid w:val="00D647A7"/>
    <w:rsid w:val="00D64F9D"/>
    <w:rsid w:val="00D664F3"/>
    <w:rsid w:val="00D73AFA"/>
    <w:rsid w:val="00D73CE5"/>
    <w:rsid w:val="00D76BEA"/>
    <w:rsid w:val="00D80627"/>
    <w:rsid w:val="00D82486"/>
    <w:rsid w:val="00D84EDD"/>
    <w:rsid w:val="00D84F6C"/>
    <w:rsid w:val="00D851D3"/>
    <w:rsid w:val="00D90257"/>
    <w:rsid w:val="00D9188A"/>
    <w:rsid w:val="00D9249A"/>
    <w:rsid w:val="00D924A5"/>
    <w:rsid w:val="00D93189"/>
    <w:rsid w:val="00D932BD"/>
    <w:rsid w:val="00D93D6B"/>
    <w:rsid w:val="00DA0575"/>
    <w:rsid w:val="00DA0661"/>
    <w:rsid w:val="00DA2FCE"/>
    <w:rsid w:val="00DA3188"/>
    <w:rsid w:val="00DA6DE7"/>
    <w:rsid w:val="00DB07EB"/>
    <w:rsid w:val="00DB1B92"/>
    <w:rsid w:val="00DB7273"/>
    <w:rsid w:val="00DC2131"/>
    <w:rsid w:val="00DC235C"/>
    <w:rsid w:val="00DC2810"/>
    <w:rsid w:val="00DC6160"/>
    <w:rsid w:val="00DD49B6"/>
    <w:rsid w:val="00DD7E26"/>
    <w:rsid w:val="00DE079E"/>
    <w:rsid w:val="00DE1BC0"/>
    <w:rsid w:val="00DE33F5"/>
    <w:rsid w:val="00DE682E"/>
    <w:rsid w:val="00DF738E"/>
    <w:rsid w:val="00E0175E"/>
    <w:rsid w:val="00E04E65"/>
    <w:rsid w:val="00E06863"/>
    <w:rsid w:val="00E075C4"/>
    <w:rsid w:val="00E07BB1"/>
    <w:rsid w:val="00E10AFB"/>
    <w:rsid w:val="00E11283"/>
    <w:rsid w:val="00E117F8"/>
    <w:rsid w:val="00E2068B"/>
    <w:rsid w:val="00E25028"/>
    <w:rsid w:val="00E25595"/>
    <w:rsid w:val="00E350D3"/>
    <w:rsid w:val="00E37B8D"/>
    <w:rsid w:val="00E414D2"/>
    <w:rsid w:val="00E43185"/>
    <w:rsid w:val="00E43B19"/>
    <w:rsid w:val="00E4599A"/>
    <w:rsid w:val="00E47A1D"/>
    <w:rsid w:val="00E53E23"/>
    <w:rsid w:val="00E60439"/>
    <w:rsid w:val="00E627DB"/>
    <w:rsid w:val="00E63579"/>
    <w:rsid w:val="00E64950"/>
    <w:rsid w:val="00E6559B"/>
    <w:rsid w:val="00E659A8"/>
    <w:rsid w:val="00E66ACF"/>
    <w:rsid w:val="00E67382"/>
    <w:rsid w:val="00E71100"/>
    <w:rsid w:val="00E71BC4"/>
    <w:rsid w:val="00E72861"/>
    <w:rsid w:val="00E84AA2"/>
    <w:rsid w:val="00E860B6"/>
    <w:rsid w:val="00E90805"/>
    <w:rsid w:val="00E90B84"/>
    <w:rsid w:val="00E915B0"/>
    <w:rsid w:val="00E926A8"/>
    <w:rsid w:val="00E92AC8"/>
    <w:rsid w:val="00E941A6"/>
    <w:rsid w:val="00E97DCC"/>
    <w:rsid w:val="00EA058A"/>
    <w:rsid w:val="00EA2837"/>
    <w:rsid w:val="00EA5F22"/>
    <w:rsid w:val="00EB3416"/>
    <w:rsid w:val="00EB690F"/>
    <w:rsid w:val="00EB709E"/>
    <w:rsid w:val="00EC2B1D"/>
    <w:rsid w:val="00EC327B"/>
    <w:rsid w:val="00EC39E6"/>
    <w:rsid w:val="00EC3A2D"/>
    <w:rsid w:val="00EC4B28"/>
    <w:rsid w:val="00EC67BB"/>
    <w:rsid w:val="00EC6BCC"/>
    <w:rsid w:val="00EC6D8F"/>
    <w:rsid w:val="00ED10DC"/>
    <w:rsid w:val="00ED2A57"/>
    <w:rsid w:val="00ED5E56"/>
    <w:rsid w:val="00ED7D80"/>
    <w:rsid w:val="00EE002A"/>
    <w:rsid w:val="00EE1221"/>
    <w:rsid w:val="00EE301E"/>
    <w:rsid w:val="00EE59C3"/>
    <w:rsid w:val="00EE7AAC"/>
    <w:rsid w:val="00EF2523"/>
    <w:rsid w:val="00F03B2D"/>
    <w:rsid w:val="00F065E4"/>
    <w:rsid w:val="00F07652"/>
    <w:rsid w:val="00F1042F"/>
    <w:rsid w:val="00F12951"/>
    <w:rsid w:val="00F13A2F"/>
    <w:rsid w:val="00F1495E"/>
    <w:rsid w:val="00F15989"/>
    <w:rsid w:val="00F15B55"/>
    <w:rsid w:val="00F17409"/>
    <w:rsid w:val="00F174D5"/>
    <w:rsid w:val="00F179AF"/>
    <w:rsid w:val="00F21E5A"/>
    <w:rsid w:val="00F24730"/>
    <w:rsid w:val="00F24F77"/>
    <w:rsid w:val="00F304DA"/>
    <w:rsid w:val="00F32456"/>
    <w:rsid w:val="00F34504"/>
    <w:rsid w:val="00F37137"/>
    <w:rsid w:val="00F3761C"/>
    <w:rsid w:val="00F42444"/>
    <w:rsid w:val="00F4655E"/>
    <w:rsid w:val="00F46BCE"/>
    <w:rsid w:val="00F47687"/>
    <w:rsid w:val="00F519DC"/>
    <w:rsid w:val="00F526DB"/>
    <w:rsid w:val="00F54E86"/>
    <w:rsid w:val="00F57FCF"/>
    <w:rsid w:val="00F6153E"/>
    <w:rsid w:val="00F63E4E"/>
    <w:rsid w:val="00F67EB2"/>
    <w:rsid w:val="00F745ED"/>
    <w:rsid w:val="00F805A8"/>
    <w:rsid w:val="00F805FB"/>
    <w:rsid w:val="00F8347D"/>
    <w:rsid w:val="00F83C9A"/>
    <w:rsid w:val="00F8442A"/>
    <w:rsid w:val="00F84B43"/>
    <w:rsid w:val="00F86DE8"/>
    <w:rsid w:val="00F91F6F"/>
    <w:rsid w:val="00F9293D"/>
    <w:rsid w:val="00F97164"/>
    <w:rsid w:val="00F979DD"/>
    <w:rsid w:val="00FA5195"/>
    <w:rsid w:val="00FA596F"/>
    <w:rsid w:val="00FA5F36"/>
    <w:rsid w:val="00FA6795"/>
    <w:rsid w:val="00FB10EA"/>
    <w:rsid w:val="00FB2A8D"/>
    <w:rsid w:val="00FB2D8E"/>
    <w:rsid w:val="00FB452D"/>
    <w:rsid w:val="00FB487D"/>
    <w:rsid w:val="00FB524D"/>
    <w:rsid w:val="00FC11F3"/>
    <w:rsid w:val="00FC28B4"/>
    <w:rsid w:val="00FC2AE1"/>
    <w:rsid w:val="00FC6A80"/>
    <w:rsid w:val="00FD4102"/>
    <w:rsid w:val="00FD4977"/>
    <w:rsid w:val="00FE28B7"/>
    <w:rsid w:val="00FE32A1"/>
    <w:rsid w:val="00FE5E9E"/>
    <w:rsid w:val="00FE77A3"/>
    <w:rsid w:val="00FF2841"/>
    <w:rsid w:val="00FF4D80"/>
    <w:rsid w:val="00FF6B2E"/>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chartTrackingRefBased/>
  <w15:docId w15:val="{661B125E-31D0-47D7-9076-CCBF39A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B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63579"/>
    <w:pPr>
      <w:ind w:left="720"/>
      <w:contextualSpacing/>
    </w:pPr>
  </w:style>
  <w:style w:type="paragraph" w:styleId="a5">
    <w:name w:val="header"/>
    <w:basedOn w:val="a"/>
    <w:link w:val="a6"/>
    <w:uiPriority w:val="99"/>
    <w:unhideWhenUsed/>
    <w:rsid w:val="008D63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349"/>
    <w:rPr>
      <w:rFonts w:ascii="Calibri" w:eastAsia="Times New Roman" w:hAnsi="Calibri" w:cs="Times New Roman"/>
      <w:lang w:eastAsia="ru-RU"/>
    </w:rPr>
  </w:style>
  <w:style w:type="paragraph" w:styleId="a7">
    <w:name w:val="footer"/>
    <w:basedOn w:val="a"/>
    <w:link w:val="a8"/>
    <w:uiPriority w:val="99"/>
    <w:unhideWhenUsed/>
    <w:rsid w:val="008D63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349"/>
    <w:rPr>
      <w:rFonts w:ascii="Calibri" w:eastAsia="Times New Roman" w:hAnsi="Calibri" w:cs="Times New Roman"/>
      <w:lang w:eastAsia="ru-RU"/>
    </w:rPr>
  </w:style>
  <w:style w:type="paragraph" w:styleId="a9">
    <w:name w:val="Balloon Text"/>
    <w:basedOn w:val="a"/>
    <w:link w:val="aa"/>
    <w:uiPriority w:val="99"/>
    <w:semiHidden/>
    <w:unhideWhenUsed/>
    <w:rsid w:val="00323C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3C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37">
      <w:bodyDiv w:val="1"/>
      <w:marLeft w:val="0"/>
      <w:marRight w:val="0"/>
      <w:marTop w:val="0"/>
      <w:marBottom w:val="0"/>
      <w:divBdr>
        <w:top w:val="none" w:sz="0" w:space="0" w:color="auto"/>
        <w:left w:val="none" w:sz="0" w:space="0" w:color="auto"/>
        <w:bottom w:val="none" w:sz="0" w:space="0" w:color="auto"/>
        <w:right w:val="none" w:sz="0" w:space="0" w:color="auto"/>
      </w:divBdr>
    </w:div>
    <w:div w:id="50151493">
      <w:bodyDiv w:val="1"/>
      <w:marLeft w:val="0"/>
      <w:marRight w:val="0"/>
      <w:marTop w:val="0"/>
      <w:marBottom w:val="0"/>
      <w:divBdr>
        <w:top w:val="none" w:sz="0" w:space="0" w:color="auto"/>
        <w:left w:val="none" w:sz="0" w:space="0" w:color="auto"/>
        <w:bottom w:val="none" w:sz="0" w:space="0" w:color="auto"/>
        <w:right w:val="none" w:sz="0" w:space="0" w:color="auto"/>
      </w:divBdr>
    </w:div>
    <w:div w:id="57096985">
      <w:bodyDiv w:val="1"/>
      <w:marLeft w:val="0"/>
      <w:marRight w:val="0"/>
      <w:marTop w:val="0"/>
      <w:marBottom w:val="0"/>
      <w:divBdr>
        <w:top w:val="none" w:sz="0" w:space="0" w:color="auto"/>
        <w:left w:val="none" w:sz="0" w:space="0" w:color="auto"/>
        <w:bottom w:val="none" w:sz="0" w:space="0" w:color="auto"/>
        <w:right w:val="none" w:sz="0" w:space="0" w:color="auto"/>
      </w:divBdr>
    </w:div>
    <w:div w:id="86006063">
      <w:bodyDiv w:val="1"/>
      <w:marLeft w:val="0"/>
      <w:marRight w:val="0"/>
      <w:marTop w:val="0"/>
      <w:marBottom w:val="0"/>
      <w:divBdr>
        <w:top w:val="none" w:sz="0" w:space="0" w:color="auto"/>
        <w:left w:val="none" w:sz="0" w:space="0" w:color="auto"/>
        <w:bottom w:val="none" w:sz="0" w:space="0" w:color="auto"/>
        <w:right w:val="none" w:sz="0" w:space="0" w:color="auto"/>
      </w:divBdr>
    </w:div>
    <w:div w:id="112868986">
      <w:bodyDiv w:val="1"/>
      <w:marLeft w:val="0"/>
      <w:marRight w:val="0"/>
      <w:marTop w:val="0"/>
      <w:marBottom w:val="0"/>
      <w:divBdr>
        <w:top w:val="none" w:sz="0" w:space="0" w:color="auto"/>
        <w:left w:val="none" w:sz="0" w:space="0" w:color="auto"/>
        <w:bottom w:val="none" w:sz="0" w:space="0" w:color="auto"/>
        <w:right w:val="none" w:sz="0" w:space="0" w:color="auto"/>
      </w:divBdr>
    </w:div>
    <w:div w:id="152914367">
      <w:bodyDiv w:val="1"/>
      <w:marLeft w:val="0"/>
      <w:marRight w:val="0"/>
      <w:marTop w:val="0"/>
      <w:marBottom w:val="0"/>
      <w:divBdr>
        <w:top w:val="none" w:sz="0" w:space="0" w:color="auto"/>
        <w:left w:val="none" w:sz="0" w:space="0" w:color="auto"/>
        <w:bottom w:val="none" w:sz="0" w:space="0" w:color="auto"/>
        <w:right w:val="none" w:sz="0" w:space="0" w:color="auto"/>
      </w:divBdr>
    </w:div>
    <w:div w:id="155221535">
      <w:bodyDiv w:val="1"/>
      <w:marLeft w:val="0"/>
      <w:marRight w:val="0"/>
      <w:marTop w:val="0"/>
      <w:marBottom w:val="0"/>
      <w:divBdr>
        <w:top w:val="none" w:sz="0" w:space="0" w:color="auto"/>
        <w:left w:val="none" w:sz="0" w:space="0" w:color="auto"/>
        <w:bottom w:val="none" w:sz="0" w:space="0" w:color="auto"/>
        <w:right w:val="none" w:sz="0" w:space="0" w:color="auto"/>
      </w:divBdr>
    </w:div>
    <w:div w:id="176315646">
      <w:bodyDiv w:val="1"/>
      <w:marLeft w:val="0"/>
      <w:marRight w:val="0"/>
      <w:marTop w:val="0"/>
      <w:marBottom w:val="0"/>
      <w:divBdr>
        <w:top w:val="none" w:sz="0" w:space="0" w:color="auto"/>
        <w:left w:val="none" w:sz="0" w:space="0" w:color="auto"/>
        <w:bottom w:val="none" w:sz="0" w:space="0" w:color="auto"/>
        <w:right w:val="none" w:sz="0" w:space="0" w:color="auto"/>
      </w:divBdr>
    </w:div>
    <w:div w:id="195314816">
      <w:bodyDiv w:val="1"/>
      <w:marLeft w:val="0"/>
      <w:marRight w:val="0"/>
      <w:marTop w:val="0"/>
      <w:marBottom w:val="0"/>
      <w:divBdr>
        <w:top w:val="none" w:sz="0" w:space="0" w:color="auto"/>
        <w:left w:val="none" w:sz="0" w:space="0" w:color="auto"/>
        <w:bottom w:val="none" w:sz="0" w:space="0" w:color="auto"/>
        <w:right w:val="none" w:sz="0" w:space="0" w:color="auto"/>
      </w:divBdr>
    </w:div>
    <w:div w:id="267658784">
      <w:bodyDiv w:val="1"/>
      <w:marLeft w:val="0"/>
      <w:marRight w:val="0"/>
      <w:marTop w:val="0"/>
      <w:marBottom w:val="0"/>
      <w:divBdr>
        <w:top w:val="none" w:sz="0" w:space="0" w:color="auto"/>
        <w:left w:val="none" w:sz="0" w:space="0" w:color="auto"/>
        <w:bottom w:val="none" w:sz="0" w:space="0" w:color="auto"/>
        <w:right w:val="none" w:sz="0" w:space="0" w:color="auto"/>
      </w:divBdr>
    </w:div>
    <w:div w:id="270548815">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81822493">
      <w:bodyDiv w:val="1"/>
      <w:marLeft w:val="0"/>
      <w:marRight w:val="0"/>
      <w:marTop w:val="0"/>
      <w:marBottom w:val="0"/>
      <w:divBdr>
        <w:top w:val="none" w:sz="0" w:space="0" w:color="auto"/>
        <w:left w:val="none" w:sz="0" w:space="0" w:color="auto"/>
        <w:bottom w:val="none" w:sz="0" w:space="0" w:color="auto"/>
        <w:right w:val="none" w:sz="0" w:space="0" w:color="auto"/>
      </w:divBdr>
    </w:div>
    <w:div w:id="493959929">
      <w:bodyDiv w:val="1"/>
      <w:marLeft w:val="0"/>
      <w:marRight w:val="0"/>
      <w:marTop w:val="0"/>
      <w:marBottom w:val="0"/>
      <w:divBdr>
        <w:top w:val="none" w:sz="0" w:space="0" w:color="auto"/>
        <w:left w:val="none" w:sz="0" w:space="0" w:color="auto"/>
        <w:bottom w:val="none" w:sz="0" w:space="0" w:color="auto"/>
        <w:right w:val="none" w:sz="0" w:space="0" w:color="auto"/>
      </w:divBdr>
    </w:div>
    <w:div w:id="522936565">
      <w:bodyDiv w:val="1"/>
      <w:marLeft w:val="0"/>
      <w:marRight w:val="0"/>
      <w:marTop w:val="0"/>
      <w:marBottom w:val="0"/>
      <w:divBdr>
        <w:top w:val="none" w:sz="0" w:space="0" w:color="auto"/>
        <w:left w:val="none" w:sz="0" w:space="0" w:color="auto"/>
        <w:bottom w:val="none" w:sz="0" w:space="0" w:color="auto"/>
        <w:right w:val="none" w:sz="0" w:space="0" w:color="auto"/>
      </w:divBdr>
    </w:div>
    <w:div w:id="533546377">
      <w:bodyDiv w:val="1"/>
      <w:marLeft w:val="0"/>
      <w:marRight w:val="0"/>
      <w:marTop w:val="0"/>
      <w:marBottom w:val="0"/>
      <w:divBdr>
        <w:top w:val="none" w:sz="0" w:space="0" w:color="auto"/>
        <w:left w:val="none" w:sz="0" w:space="0" w:color="auto"/>
        <w:bottom w:val="none" w:sz="0" w:space="0" w:color="auto"/>
        <w:right w:val="none" w:sz="0" w:space="0" w:color="auto"/>
      </w:divBdr>
    </w:div>
    <w:div w:id="553200891">
      <w:bodyDiv w:val="1"/>
      <w:marLeft w:val="0"/>
      <w:marRight w:val="0"/>
      <w:marTop w:val="0"/>
      <w:marBottom w:val="0"/>
      <w:divBdr>
        <w:top w:val="none" w:sz="0" w:space="0" w:color="auto"/>
        <w:left w:val="none" w:sz="0" w:space="0" w:color="auto"/>
        <w:bottom w:val="none" w:sz="0" w:space="0" w:color="auto"/>
        <w:right w:val="none" w:sz="0" w:space="0" w:color="auto"/>
      </w:divBdr>
    </w:div>
    <w:div w:id="636449453">
      <w:bodyDiv w:val="1"/>
      <w:marLeft w:val="0"/>
      <w:marRight w:val="0"/>
      <w:marTop w:val="0"/>
      <w:marBottom w:val="0"/>
      <w:divBdr>
        <w:top w:val="none" w:sz="0" w:space="0" w:color="auto"/>
        <w:left w:val="none" w:sz="0" w:space="0" w:color="auto"/>
        <w:bottom w:val="none" w:sz="0" w:space="0" w:color="auto"/>
        <w:right w:val="none" w:sz="0" w:space="0" w:color="auto"/>
      </w:divBdr>
    </w:div>
    <w:div w:id="692608853">
      <w:bodyDiv w:val="1"/>
      <w:marLeft w:val="0"/>
      <w:marRight w:val="0"/>
      <w:marTop w:val="0"/>
      <w:marBottom w:val="0"/>
      <w:divBdr>
        <w:top w:val="none" w:sz="0" w:space="0" w:color="auto"/>
        <w:left w:val="none" w:sz="0" w:space="0" w:color="auto"/>
        <w:bottom w:val="none" w:sz="0" w:space="0" w:color="auto"/>
        <w:right w:val="none" w:sz="0" w:space="0" w:color="auto"/>
      </w:divBdr>
    </w:div>
    <w:div w:id="720321517">
      <w:bodyDiv w:val="1"/>
      <w:marLeft w:val="0"/>
      <w:marRight w:val="0"/>
      <w:marTop w:val="0"/>
      <w:marBottom w:val="0"/>
      <w:divBdr>
        <w:top w:val="none" w:sz="0" w:space="0" w:color="auto"/>
        <w:left w:val="none" w:sz="0" w:space="0" w:color="auto"/>
        <w:bottom w:val="none" w:sz="0" w:space="0" w:color="auto"/>
        <w:right w:val="none" w:sz="0" w:space="0" w:color="auto"/>
      </w:divBdr>
    </w:div>
    <w:div w:id="720523727">
      <w:bodyDiv w:val="1"/>
      <w:marLeft w:val="0"/>
      <w:marRight w:val="0"/>
      <w:marTop w:val="0"/>
      <w:marBottom w:val="0"/>
      <w:divBdr>
        <w:top w:val="none" w:sz="0" w:space="0" w:color="auto"/>
        <w:left w:val="none" w:sz="0" w:space="0" w:color="auto"/>
        <w:bottom w:val="none" w:sz="0" w:space="0" w:color="auto"/>
        <w:right w:val="none" w:sz="0" w:space="0" w:color="auto"/>
      </w:divBdr>
    </w:div>
    <w:div w:id="722368929">
      <w:bodyDiv w:val="1"/>
      <w:marLeft w:val="0"/>
      <w:marRight w:val="0"/>
      <w:marTop w:val="0"/>
      <w:marBottom w:val="0"/>
      <w:divBdr>
        <w:top w:val="none" w:sz="0" w:space="0" w:color="auto"/>
        <w:left w:val="none" w:sz="0" w:space="0" w:color="auto"/>
        <w:bottom w:val="none" w:sz="0" w:space="0" w:color="auto"/>
        <w:right w:val="none" w:sz="0" w:space="0" w:color="auto"/>
      </w:divBdr>
    </w:div>
    <w:div w:id="730496688">
      <w:bodyDiv w:val="1"/>
      <w:marLeft w:val="0"/>
      <w:marRight w:val="0"/>
      <w:marTop w:val="0"/>
      <w:marBottom w:val="0"/>
      <w:divBdr>
        <w:top w:val="none" w:sz="0" w:space="0" w:color="auto"/>
        <w:left w:val="none" w:sz="0" w:space="0" w:color="auto"/>
        <w:bottom w:val="none" w:sz="0" w:space="0" w:color="auto"/>
        <w:right w:val="none" w:sz="0" w:space="0" w:color="auto"/>
      </w:divBdr>
    </w:div>
    <w:div w:id="793864406">
      <w:bodyDiv w:val="1"/>
      <w:marLeft w:val="0"/>
      <w:marRight w:val="0"/>
      <w:marTop w:val="0"/>
      <w:marBottom w:val="0"/>
      <w:divBdr>
        <w:top w:val="none" w:sz="0" w:space="0" w:color="auto"/>
        <w:left w:val="none" w:sz="0" w:space="0" w:color="auto"/>
        <w:bottom w:val="none" w:sz="0" w:space="0" w:color="auto"/>
        <w:right w:val="none" w:sz="0" w:space="0" w:color="auto"/>
      </w:divBdr>
    </w:div>
    <w:div w:id="823274937">
      <w:bodyDiv w:val="1"/>
      <w:marLeft w:val="0"/>
      <w:marRight w:val="0"/>
      <w:marTop w:val="0"/>
      <w:marBottom w:val="0"/>
      <w:divBdr>
        <w:top w:val="none" w:sz="0" w:space="0" w:color="auto"/>
        <w:left w:val="none" w:sz="0" w:space="0" w:color="auto"/>
        <w:bottom w:val="none" w:sz="0" w:space="0" w:color="auto"/>
        <w:right w:val="none" w:sz="0" w:space="0" w:color="auto"/>
      </w:divBdr>
    </w:div>
    <w:div w:id="903177433">
      <w:bodyDiv w:val="1"/>
      <w:marLeft w:val="0"/>
      <w:marRight w:val="0"/>
      <w:marTop w:val="0"/>
      <w:marBottom w:val="0"/>
      <w:divBdr>
        <w:top w:val="none" w:sz="0" w:space="0" w:color="auto"/>
        <w:left w:val="none" w:sz="0" w:space="0" w:color="auto"/>
        <w:bottom w:val="none" w:sz="0" w:space="0" w:color="auto"/>
        <w:right w:val="none" w:sz="0" w:space="0" w:color="auto"/>
      </w:divBdr>
    </w:div>
    <w:div w:id="904530096">
      <w:bodyDiv w:val="1"/>
      <w:marLeft w:val="0"/>
      <w:marRight w:val="0"/>
      <w:marTop w:val="0"/>
      <w:marBottom w:val="0"/>
      <w:divBdr>
        <w:top w:val="none" w:sz="0" w:space="0" w:color="auto"/>
        <w:left w:val="none" w:sz="0" w:space="0" w:color="auto"/>
        <w:bottom w:val="none" w:sz="0" w:space="0" w:color="auto"/>
        <w:right w:val="none" w:sz="0" w:space="0" w:color="auto"/>
      </w:divBdr>
    </w:div>
    <w:div w:id="942347830">
      <w:bodyDiv w:val="1"/>
      <w:marLeft w:val="0"/>
      <w:marRight w:val="0"/>
      <w:marTop w:val="0"/>
      <w:marBottom w:val="0"/>
      <w:divBdr>
        <w:top w:val="none" w:sz="0" w:space="0" w:color="auto"/>
        <w:left w:val="none" w:sz="0" w:space="0" w:color="auto"/>
        <w:bottom w:val="none" w:sz="0" w:space="0" w:color="auto"/>
        <w:right w:val="none" w:sz="0" w:space="0" w:color="auto"/>
      </w:divBdr>
    </w:div>
    <w:div w:id="951864451">
      <w:bodyDiv w:val="1"/>
      <w:marLeft w:val="0"/>
      <w:marRight w:val="0"/>
      <w:marTop w:val="0"/>
      <w:marBottom w:val="0"/>
      <w:divBdr>
        <w:top w:val="none" w:sz="0" w:space="0" w:color="auto"/>
        <w:left w:val="none" w:sz="0" w:space="0" w:color="auto"/>
        <w:bottom w:val="none" w:sz="0" w:space="0" w:color="auto"/>
        <w:right w:val="none" w:sz="0" w:space="0" w:color="auto"/>
      </w:divBdr>
    </w:div>
    <w:div w:id="1012948730">
      <w:bodyDiv w:val="1"/>
      <w:marLeft w:val="0"/>
      <w:marRight w:val="0"/>
      <w:marTop w:val="0"/>
      <w:marBottom w:val="0"/>
      <w:divBdr>
        <w:top w:val="none" w:sz="0" w:space="0" w:color="auto"/>
        <w:left w:val="none" w:sz="0" w:space="0" w:color="auto"/>
        <w:bottom w:val="none" w:sz="0" w:space="0" w:color="auto"/>
        <w:right w:val="none" w:sz="0" w:space="0" w:color="auto"/>
      </w:divBdr>
    </w:div>
    <w:div w:id="1055785872">
      <w:bodyDiv w:val="1"/>
      <w:marLeft w:val="0"/>
      <w:marRight w:val="0"/>
      <w:marTop w:val="0"/>
      <w:marBottom w:val="0"/>
      <w:divBdr>
        <w:top w:val="none" w:sz="0" w:space="0" w:color="auto"/>
        <w:left w:val="none" w:sz="0" w:space="0" w:color="auto"/>
        <w:bottom w:val="none" w:sz="0" w:space="0" w:color="auto"/>
        <w:right w:val="none" w:sz="0" w:space="0" w:color="auto"/>
      </w:divBdr>
    </w:div>
    <w:div w:id="1073241614">
      <w:bodyDiv w:val="1"/>
      <w:marLeft w:val="0"/>
      <w:marRight w:val="0"/>
      <w:marTop w:val="0"/>
      <w:marBottom w:val="0"/>
      <w:divBdr>
        <w:top w:val="none" w:sz="0" w:space="0" w:color="auto"/>
        <w:left w:val="none" w:sz="0" w:space="0" w:color="auto"/>
        <w:bottom w:val="none" w:sz="0" w:space="0" w:color="auto"/>
        <w:right w:val="none" w:sz="0" w:space="0" w:color="auto"/>
      </w:divBdr>
    </w:div>
    <w:div w:id="1119255643">
      <w:bodyDiv w:val="1"/>
      <w:marLeft w:val="0"/>
      <w:marRight w:val="0"/>
      <w:marTop w:val="0"/>
      <w:marBottom w:val="0"/>
      <w:divBdr>
        <w:top w:val="none" w:sz="0" w:space="0" w:color="auto"/>
        <w:left w:val="none" w:sz="0" w:space="0" w:color="auto"/>
        <w:bottom w:val="none" w:sz="0" w:space="0" w:color="auto"/>
        <w:right w:val="none" w:sz="0" w:space="0" w:color="auto"/>
      </w:divBdr>
    </w:div>
    <w:div w:id="1150512536">
      <w:bodyDiv w:val="1"/>
      <w:marLeft w:val="0"/>
      <w:marRight w:val="0"/>
      <w:marTop w:val="0"/>
      <w:marBottom w:val="0"/>
      <w:divBdr>
        <w:top w:val="none" w:sz="0" w:space="0" w:color="auto"/>
        <w:left w:val="none" w:sz="0" w:space="0" w:color="auto"/>
        <w:bottom w:val="none" w:sz="0" w:space="0" w:color="auto"/>
        <w:right w:val="none" w:sz="0" w:space="0" w:color="auto"/>
      </w:divBdr>
    </w:div>
    <w:div w:id="1191650711">
      <w:bodyDiv w:val="1"/>
      <w:marLeft w:val="0"/>
      <w:marRight w:val="0"/>
      <w:marTop w:val="0"/>
      <w:marBottom w:val="0"/>
      <w:divBdr>
        <w:top w:val="none" w:sz="0" w:space="0" w:color="auto"/>
        <w:left w:val="none" w:sz="0" w:space="0" w:color="auto"/>
        <w:bottom w:val="none" w:sz="0" w:space="0" w:color="auto"/>
        <w:right w:val="none" w:sz="0" w:space="0" w:color="auto"/>
      </w:divBdr>
    </w:div>
    <w:div w:id="1228564255">
      <w:bodyDiv w:val="1"/>
      <w:marLeft w:val="0"/>
      <w:marRight w:val="0"/>
      <w:marTop w:val="0"/>
      <w:marBottom w:val="0"/>
      <w:divBdr>
        <w:top w:val="none" w:sz="0" w:space="0" w:color="auto"/>
        <w:left w:val="none" w:sz="0" w:space="0" w:color="auto"/>
        <w:bottom w:val="none" w:sz="0" w:space="0" w:color="auto"/>
        <w:right w:val="none" w:sz="0" w:space="0" w:color="auto"/>
      </w:divBdr>
    </w:div>
    <w:div w:id="1265186277">
      <w:bodyDiv w:val="1"/>
      <w:marLeft w:val="0"/>
      <w:marRight w:val="0"/>
      <w:marTop w:val="0"/>
      <w:marBottom w:val="0"/>
      <w:divBdr>
        <w:top w:val="none" w:sz="0" w:space="0" w:color="auto"/>
        <w:left w:val="none" w:sz="0" w:space="0" w:color="auto"/>
        <w:bottom w:val="none" w:sz="0" w:space="0" w:color="auto"/>
        <w:right w:val="none" w:sz="0" w:space="0" w:color="auto"/>
      </w:divBdr>
    </w:div>
    <w:div w:id="1441215505">
      <w:bodyDiv w:val="1"/>
      <w:marLeft w:val="0"/>
      <w:marRight w:val="0"/>
      <w:marTop w:val="0"/>
      <w:marBottom w:val="0"/>
      <w:divBdr>
        <w:top w:val="none" w:sz="0" w:space="0" w:color="auto"/>
        <w:left w:val="none" w:sz="0" w:space="0" w:color="auto"/>
        <w:bottom w:val="none" w:sz="0" w:space="0" w:color="auto"/>
        <w:right w:val="none" w:sz="0" w:space="0" w:color="auto"/>
      </w:divBdr>
    </w:div>
    <w:div w:id="1444571663">
      <w:bodyDiv w:val="1"/>
      <w:marLeft w:val="0"/>
      <w:marRight w:val="0"/>
      <w:marTop w:val="0"/>
      <w:marBottom w:val="0"/>
      <w:divBdr>
        <w:top w:val="none" w:sz="0" w:space="0" w:color="auto"/>
        <w:left w:val="none" w:sz="0" w:space="0" w:color="auto"/>
        <w:bottom w:val="none" w:sz="0" w:space="0" w:color="auto"/>
        <w:right w:val="none" w:sz="0" w:space="0" w:color="auto"/>
      </w:divBdr>
    </w:div>
    <w:div w:id="1475871889">
      <w:bodyDiv w:val="1"/>
      <w:marLeft w:val="0"/>
      <w:marRight w:val="0"/>
      <w:marTop w:val="0"/>
      <w:marBottom w:val="0"/>
      <w:divBdr>
        <w:top w:val="none" w:sz="0" w:space="0" w:color="auto"/>
        <w:left w:val="none" w:sz="0" w:space="0" w:color="auto"/>
        <w:bottom w:val="none" w:sz="0" w:space="0" w:color="auto"/>
        <w:right w:val="none" w:sz="0" w:space="0" w:color="auto"/>
      </w:divBdr>
    </w:div>
    <w:div w:id="1495605188">
      <w:bodyDiv w:val="1"/>
      <w:marLeft w:val="0"/>
      <w:marRight w:val="0"/>
      <w:marTop w:val="0"/>
      <w:marBottom w:val="0"/>
      <w:divBdr>
        <w:top w:val="none" w:sz="0" w:space="0" w:color="auto"/>
        <w:left w:val="none" w:sz="0" w:space="0" w:color="auto"/>
        <w:bottom w:val="none" w:sz="0" w:space="0" w:color="auto"/>
        <w:right w:val="none" w:sz="0" w:space="0" w:color="auto"/>
      </w:divBdr>
    </w:div>
    <w:div w:id="1588689181">
      <w:bodyDiv w:val="1"/>
      <w:marLeft w:val="0"/>
      <w:marRight w:val="0"/>
      <w:marTop w:val="0"/>
      <w:marBottom w:val="0"/>
      <w:divBdr>
        <w:top w:val="none" w:sz="0" w:space="0" w:color="auto"/>
        <w:left w:val="none" w:sz="0" w:space="0" w:color="auto"/>
        <w:bottom w:val="none" w:sz="0" w:space="0" w:color="auto"/>
        <w:right w:val="none" w:sz="0" w:space="0" w:color="auto"/>
      </w:divBdr>
    </w:div>
    <w:div w:id="1599410769">
      <w:bodyDiv w:val="1"/>
      <w:marLeft w:val="0"/>
      <w:marRight w:val="0"/>
      <w:marTop w:val="0"/>
      <w:marBottom w:val="0"/>
      <w:divBdr>
        <w:top w:val="none" w:sz="0" w:space="0" w:color="auto"/>
        <w:left w:val="none" w:sz="0" w:space="0" w:color="auto"/>
        <w:bottom w:val="none" w:sz="0" w:space="0" w:color="auto"/>
        <w:right w:val="none" w:sz="0" w:space="0" w:color="auto"/>
      </w:divBdr>
    </w:div>
    <w:div w:id="1606690046">
      <w:bodyDiv w:val="1"/>
      <w:marLeft w:val="0"/>
      <w:marRight w:val="0"/>
      <w:marTop w:val="0"/>
      <w:marBottom w:val="0"/>
      <w:divBdr>
        <w:top w:val="none" w:sz="0" w:space="0" w:color="auto"/>
        <w:left w:val="none" w:sz="0" w:space="0" w:color="auto"/>
        <w:bottom w:val="none" w:sz="0" w:space="0" w:color="auto"/>
        <w:right w:val="none" w:sz="0" w:space="0" w:color="auto"/>
      </w:divBdr>
    </w:div>
    <w:div w:id="1747265025">
      <w:bodyDiv w:val="1"/>
      <w:marLeft w:val="0"/>
      <w:marRight w:val="0"/>
      <w:marTop w:val="0"/>
      <w:marBottom w:val="0"/>
      <w:divBdr>
        <w:top w:val="none" w:sz="0" w:space="0" w:color="auto"/>
        <w:left w:val="none" w:sz="0" w:space="0" w:color="auto"/>
        <w:bottom w:val="none" w:sz="0" w:space="0" w:color="auto"/>
        <w:right w:val="none" w:sz="0" w:space="0" w:color="auto"/>
      </w:divBdr>
    </w:div>
    <w:div w:id="1768228873">
      <w:bodyDiv w:val="1"/>
      <w:marLeft w:val="0"/>
      <w:marRight w:val="0"/>
      <w:marTop w:val="0"/>
      <w:marBottom w:val="0"/>
      <w:divBdr>
        <w:top w:val="none" w:sz="0" w:space="0" w:color="auto"/>
        <w:left w:val="none" w:sz="0" w:space="0" w:color="auto"/>
        <w:bottom w:val="none" w:sz="0" w:space="0" w:color="auto"/>
        <w:right w:val="none" w:sz="0" w:space="0" w:color="auto"/>
      </w:divBdr>
    </w:div>
    <w:div w:id="1774591262">
      <w:bodyDiv w:val="1"/>
      <w:marLeft w:val="0"/>
      <w:marRight w:val="0"/>
      <w:marTop w:val="0"/>
      <w:marBottom w:val="0"/>
      <w:divBdr>
        <w:top w:val="none" w:sz="0" w:space="0" w:color="auto"/>
        <w:left w:val="none" w:sz="0" w:space="0" w:color="auto"/>
        <w:bottom w:val="none" w:sz="0" w:space="0" w:color="auto"/>
        <w:right w:val="none" w:sz="0" w:space="0" w:color="auto"/>
      </w:divBdr>
    </w:div>
    <w:div w:id="1809736216">
      <w:bodyDiv w:val="1"/>
      <w:marLeft w:val="0"/>
      <w:marRight w:val="0"/>
      <w:marTop w:val="0"/>
      <w:marBottom w:val="0"/>
      <w:divBdr>
        <w:top w:val="none" w:sz="0" w:space="0" w:color="auto"/>
        <w:left w:val="none" w:sz="0" w:space="0" w:color="auto"/>
        <w:bottom w:val="none" w:sz="0" w:space="0" w:color="auto"/>
        <w:right w:val="none" w:sz="0" w:space="0" w:color="auto"/>
      </w:divBdr>
    </w:div>
    <w:div w:id="1828548563">
      <w:bodyDiv w:val="1"/>
      <w:marLeft w:val="0"/>
      <w:marRight w:val="0"/>
      <w:marTop w:val="0"/>
      <w:marBottom w:val="0"/>
      <w:divBdr>
        <w:top w:val="none" w:sz="0" w:space="0" w:color="auto"/>
        <w:left w:val="none" w:sz="0" w:space="0" w:color="auto"/>
        <w:bottom w:val="none" w:sz="0" w:space="0" w:color="auto"/>
        <w:right w:val="none" w:sz="0" w:space="0" w:color="auto"/>
      </w:divBdr>
    </w:div>
    <w:div w:id="1834375858">
      <w:bodyDiv w:val="1"/>
      <w:marLeft w:val="0"/>
      <w:marRight w:val="0"/>
      <w:marTop w:val="0"/>
      <w:marBottom w:val="0"/>
      <w:divBdr>
        <w:top w:val="none" w:sz="0" w:space="0" w:color="auto"/>
        <w:left w:val="none" w:sz="0" w:space="0" w:color="auto"/>
        <w:bottom w:val="none" w:sz="0" w:space="0" w:color="auto"/>
        <w:right w:val="none" w:sz="0" w:space="0" w:color="auto"/>
      </w:divBdr>
    </w:div>
    <w:div w:id="1921065553">
      <w:bodyDiv w:val="1"/>
      <w:marLeft w:val="0"/>
      <w:marRight w:val="0"/>
      <w:marTop w:val="0"/>
      <w:marBottom w:val="0"/>
      <w:divBdr>
        <w:top w:val="none" w:sz="0" w:space="0" w:color="auto"/>
        <w:left w:val="none" w:sz="0" w:space="0" w:color="auto"/>
        <w:bottom w:val="none" w:sz="0" w:space="0" w:color="auto"/>
        <w:right w:val="none" w:sz="0" w:space="0" w:color="auto"/>
      </w:divBdr>
    </w:div>
    <w:div w:id="1977686966">
      <w:bodyDiv w:val="1"/>
      <w:marLeft w:val="0"/>
      <w:marRight w:val="0"/>
      <w:marTop w:val="0"/>
      <w:marBottom w:val="0"/>
      <w:divBdr>
        <w:top w:val="none" w:sz="0" w:space="0" w:color="auto"/>
        <w:left w:val="none" w:sz="0" w:space="0" w:color="auto"/>
        <w:bottom w:val="none" w:sz="0" w:space="0" w:color="auto"/>
        <w:right w:val="none" w:sz="0" w:space="0" w:color="auto"/>
      </w:divBdr>
    </w:div>
    <w:div w:id="2003309489">
      <w:bodyDiv w:val="1"/>
      <w:marLeft w:val="0"/>
      <w:marRight w:val="0"/>
      <w:marTop w:val="0"/>
      <w:marBottom w:val="0"/>
      <w:divBdr>
        <w:top w:val="none" w:sz="0" w:space="0" w:color="auto"/>
        <w:left w:val="none" w:sz="0" w:space="0" w:color="auto"/>
        <w:bottom w:val="none" w:sz="0" w:space="0" w:color="auto"/>
        <w:right w:val="none" w:sz="0" w:space="0" w:color="auto"/>
      </w:divBdr>
    </w:div>
    <w:div w:id="2031682365">
      <w:bodyDiv w:val="1"/>
      <w:marLeft w:val="0"/>
      <w:marRight w:val="0"/>
      <w:marTop w:val="0"/>
      <w:marBottom w:val="0"/>
      <w:divBdr>
        <w:top w:val="none" w:sz="0" w:space="0" w:color="auto"/>
        <w:left w:val="none" w:sz="0" w:space="0" w:color="auto"/>
        <w:bottom w:val="none" w:sz="0" w:space="0" w:color="auto"/>
        <w:right w:val="none" w:sz="0" w:space="0" w:color="auto"/>
      </w:divBdr>
    </w:div>
    <w:div w:id="2034721105">
      <w:bodyDiv w:val="1"/>
      <w:marLeft w:val="0"/>
      <w:marRight w:val="0"/>
      <w:marTop w:val="0"/>
      <w:marBottom w:val="0"/>
      <w:divBdr>
        <w:top w:val="none" w:sz="0" w:space="0" w:color="auto"/>
        <w:left w:val="none" w:sz="0" w:space="0" w:color="auto"/>
        <w:bottom w:val="none" w:sz="0" w:space="0" w:color="auto"/>
        <w:right w:val="none" w:sz="0" w:space="0" w:color="auto"/>
      </w:divBdr>
    </w:div>
    <w:div w:id="2045248456">
      <w:bodyDiv w:val="1"/>
      <w:marLeft w:val="0"/>
      <w:marRight w:val="0"/>
      <w:marTop w:val="0"/>
      <w:marBottom w:val="0"/>
      <w:divBdr>
        <w:top w:val="none" w:sz="0" w:space="0" w:color="auto"/>
        <w:left w:val="none" w:sz="0" w:space="0" w:color="auto"/>
        <w:bottom w:val="none" w:sz="0" w:space="0" w:color="auto"/>
        <w:right w:val="none" w:sz="0" w:space="0" w:color="auto"/>
      </w:divBdr>
    </w:div>
    <w:div w:id="20563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8D99-686F-45A3-80E8-7BB92126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 Бебых</dc:creator>
  <cp:keywords/>
  <dc:description/>
  <cp:lastModifiedBy>Елена С. Алексеева</cp:lastModifiedBy>
  <cp:revision>26</cp:revision>
  <cp:lastPrinted>2020-01-22T08:45:00Z</cp:lastPrinted>
  <dcterms:created xsi:type="dcterms:W3CDTF">2020-03-12T08:34:00Z</dcterms:created>
  <dcterms:modified xsi:type="dcterms:W3CDTF">2020-03-17T08:37:00Z</dcterms:modified>
</cp:coreProperties>
</file>